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DA0" w:rsidRPr="00B54005" w:rsidRDefault="00B54005">
      <w:pPr>
        <w:spacing w:after="0" w:line="408" w:lineRule="auto"/>
        <w:ind w:left="120"/>
        <w:jc w:val="center"/>
        <w:rPr>
          <w:lang w:val="ru-RU"/>
        </w:rPr>
      </w:pPr>
      <w:bookmarkStart w:id="0" w:name="block-7247822"/>
      <w:r w:rsidRPr="00B54005">
        <w:rPr>
          <w:rFonts w:ascii="Times New Roman" w:hAnsi="Times New Roman"/>
          <w:b/>
          <w:color w:val="000000"/>
          <w:sz w:val="28"/>
          <w:lang w:val="ru-RU"/>
        </w:rPr>
        <w:t>МИНИСТЕРСТВО ПРОСВЕЩЕНИЯ РОССИЙСКОЙ ФЕДЕРАЦИИ</w:t>
      </w:r>
    </w:p>
    <w:p w:rsidR="00C71DA0" w:rsidRPr="00B54005" w:rsidRDefault="00B54005">
      <w:pPr>
        <w:spacing w:after="0" w:line="408" w:lineRule="auto"/>
        <w:ind w:left="120"/>
        <w:jc w:val="center"/>
        <w:rPr>
          <w:lang w:val="ru-RU"/>
        </w:rPr>
      </w:pPr>
      <w:r w:rsidRPr="00B54005">
        <w:rPr>
          <w:rFonts w:ascii="Times New Roman" w:hAnsi="Times New Roman"/>
          <w:b/>
          <w:color w:val="000000"/>
          <w:sz w:val="28"/>
          <w:lang w:val="ru-RU"/>
        </w:rPr>
        <w:t xml:space="preserve">‌‌‌ </w:t>
      </w:r>
    </w:p>
    <w:p w:rsidR="00C71DA0" w:rsidRPr="00B54005" w:rsidRDefault="00B54005">
      <w:pPr>
        <w:spacing w:after="0" w:line="408" w:lineRule="auto"/>
        <w:ind w:left="120"/>
        <w:jc w:val="center"/>
        <w:rPr>
          <w:lang w:val="ru-RU"/>
        </w:rPr>
      </w:pPr>
      <w:r w:rsidRPr="00B54005">
        <w:rPr>
          <w:rFonts w:ascii="Times New Roman" w:hAnsi="Times New Roman"/>
          <w:b/>
          <w:color w:val="000000"/>
          <w:sz w:val="28"/>
          <w:lang w:val="ru-RU"/>
        </w:rPr>
        <w:t>‌‌</w:t>
      </w:r>
      <w:r w:rsidRPr="00B54005">
        <w:rPr>
          <w:rFonts w:ascii="Times New Roman" w:hAnsi="Times New Roman"/>
          <w:color w:val="000000"/>
          <w:sz w:val="28"/>
          <w:lang w:val="ru-RU"/>
        </w:rPr>
        <w:t>​</w:t>
      </w:r>
    </w:p>
    <w:p w:rsidR="00C71DA0" w:rsidRPr="00B54005" w:rsidRDefault="00B54005">
      <w:pPr>
        <w:spacing w:after="0" w:line="408" w:lineRule="auto"/>
        <w:ind w:left="120"/>
        <w:jc w:val="center"/>
        <w:rPr>
          <w:lang w:val="ru-RU"/>
        </w:rPr>
      </w:pPr>
      <w:r w:rsidRPr="00B54005">
        <w:rPr>
          <w:rFonts w:ascii="Times New Roman" w:hAnsi="Times New Roman"/>
          <w:b/>
          <w:color w:val="000000"/>
          <w:sz w:val="28"/>
          <w:lang w:val="ru-RU"/>
        </w:rPr>
        <w:t>МОУ СОШ № 3 им. А.П. Иванова</w:t>
      </w:r>
    </w:p>
    <w:p w:rsidR="00C71DA0" w:rsidRPr="00B54005" w:rsidRDefault="00C71DA0">
      <w:pPr>
        <w:spacing w:after="0"/>
        <w:ind w:left="120"/>
        <w:rPr>
          <w:lang w:val="ru-RU"/>
        </w:rPr>
      </w:pPr>
    </w:p>
    <w:p w:rsidR="00C71DA0" w:rsidRPr="00B54005" w:rsidRDefault="00C71DA0">
      <w:pPr>
        <w:spacing w:after="0"/>
        <w:ind w:left="120"/>
        <w:rPr>
          <w:lang w:val="ru-RU"/>
        </w:rPr>
      </w:pPr>
    </w:p>
    <w:p w:rsidR="00C71DA0" w:rsidRPr="00B54005" w:rsidRDefault="00C71DA0">
      <w:pPr>
        <w:spacing w:after="0"/>
        <w:ind w:left="120"/>
        <w:rPr>
          <w:lang w:val="ru-RU"/>
        </w:rPr>
      </w:pPr>
    </w:p>
    <w:p w:rsidR="00C71DA0" w:rsidRPr="00B54005" w:rsidRDefault="00C71DA0">
      <w:pPr>
        <w:spacing w:after="0"/>
        <w:ind w:left="120"/>
        <w:rPr>
          <w:lang w:val="ru-RU"/>
        </w:rPr>
      </w:pPr>
    </w:p>
    <w:tbl>
      <w:tblPr>
        <w:tblW w:w="0" w:type="auto"/>
        <w:tblLook w:val="04A0"/>
      </w:tblPr>
      <w:tblGrid>
        <w:gridCol w:w="3114"/>
        <w:gridCol w:w="3115"/>
        <w:gridCol w:w="3115"/>
      </w:tblGrid>
      <w:tr w:rsidR="00C53FFE" w:rsidRPr="00B54005" w:rsidTr="000D4161">
        <w:tc>
          <w:tcPr>
            <w:tcW w:w="3114" w:type="dxa"/>
          </w:tcPr>
          <w:p w:rsidR="00C53FFE" w:rsidRPr="0040209D" w:rsidRDefault="008C2FD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C2FD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C2FD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71DA0" w:rsidRPr="00B54005" w:rsidRDefault="00C71DA0">
      <w:pPr>
        <w:spacing w:after="0"/>
        <w:ind w:left="120"/>
        <w:rPr>
          <w:lang w:val="ru-RU"/>
        </w:rPr>
      </w:pPr>
    </w:p>
    <w:p w:rsidR="00C71DA0" w:rsidRPr="00B54005" w:rsidRDefault="00B54005">
      <w:pPr>
        <w:spacing w:after="0"/>
        <w:ind w:left="120"/>
        <w:rPr>
          <w:lang w:val="ru-RU"/>
        </w:rPr>
      </w:pPr>
      <w:r w:rsidRPr="00B54005">
        <w:rPr>
          <w:rFonts w:ascii="Times New Roman" w:hAnsi="Times New Roman"/>
          <w:color w:val="000000"/>
          <w:sz w:val="28"/>
          <w:lang w:val="ru-RU"/>
        </w:rPr>
        <w:t>‌</w:t>
      </w:r>
    </w:p>
    <w:p w:rsidR="00C71DA0" w:rsidRPr="00B54005" w:rsidRDefault="00C71DA0">
      <w:pPr>
        <w:spacing w:after="0"/>
        <w:ind w:left="120"/>
        <w:rPr>
          <w:lang w:val="ru-RU"/>
        </w:rPr>
      </w:pPr>
    </w:p>
    <w:p w:rsidR="00C71DA0" w:rsidRPr="00B54005" w:rsidRDefault="00C71DA0">
      <w:pPr>
        <w:spacing w:after="0"/>
        <w:ind w:left="120"/>
        <w:rPr>
          <w:lang w:val="ru-RU"/>
        </w:rPr>
      </w:pPr>
    </w:p>
    <w:p w:rsidR="00C71DA0" w:rsidRPr="00B54005" w:rsidRDefault="00C71DA0">
      <w:pPr>
        <w:spacing w:after="0"/>
        <w:ind w:left="120"/>
        <w:rPr>
          <w:lang w:val="ru-RU"/>
        </w:rPr>
      </w:pPr>
    </w:p>
    <w:p w:rsidR="00C71DA0" w:rsidRPr="00B54005" w:rsidRDefault="00B54005">
      <w:pPr>
        <w:spacing w:after="0" w:line="408" w:lineRule="auto"/>
        <w:ind w:left="120"/>
        <w:jc w:val="center"/>
        <w:rPr>
          <w:lang w:val="ru-RU"/>
        </w:rPr>
      </w:pPr>
      <w:r w:rsidRPr="00B54005">
        <w:rPr>
          <w:rFonts w:ascii="Times New Roman" w:hAnsi="Times New Roman"/>
          <w:b/>
          <w:color w:val="000000"/>
          <w:sz w:val="28"/>
          <w:lang w:val="ru-RU"/>
        </w:rPr>
        <w:t>РАБОЧАЯ ПРОГРАММА</w:t>
      </w:r>
    </w:p>
    <w:p w:rsidR="00C71DA0" w:rsidRPr="00B54005" w:rsidRDefault="00B54005">
      <w:pPr>
        <w:spacing w:after="0" w:line="408" w:lineRule="auto"/>
        <w:ind w:left="120"/>
        <w:jc w:val="center"/>
        <w:rPr>
          <w:lang w:val="ru-RU"/>
        </w:rPr>
      </w:pPr>
      <w:r w:rsidRPr="00B54005">
        <w:rPr>
          <w:rFonts w:ascii="Times New Roman" w:hAnsi="Times New Roman"/>
          <w:color w:val="000000"/>
          <w:sz w:val="28"/>
          <w:lang w:val="ru-RU"/>
        </w:rPr>
        <w:t>(</w:t>
      </w:r>
      <w:r>
        <w:rPr>
          <w:rFonts w:ascii="Times New Roman" w:hAnsi="Times New Roman"/>
          <w:color w:val="000000"/>
          <w:sz w:val="28"/>
        </w:rPr>
        <w:t>ID</w:t>
      </w:r>
      <w:r w:rsidRPr="00B54005">
        <w:rPr>
          <w:rFonts w:ascii="Times New Roman" w:hAnsi="Times New Roman"/>
          <w:color w:val="000000"/>
          <w:sz w:val="28"/>
          <w:lang w:val="ru-RU"/>
        </w:rPr>
        <w:t xml:space="preserve"> 1016022)</w:t>
      </w:r>
    </w:p>
    <w:p w:rsidR="00C71DA0" w:rsidRPr="00B54005" w:rsidRDefault="00C71DA0">
      <w:pPr>
        <w:spacing w:after="0"/>
        <w:ind w:left="120"/>
        <w:jc w:val="center"/>
        <w:rPr>
          <w:lang w:val="ru-RU"/>
        </w:rPr>
      </w:pPr>
    </w:p>
    <w:p w:rsidR="00C71DA0" w:rsidRPr="008C2FD2" w:rsidRDefault="00B54005">
      <w:pPr>
        <w:spacing w:after="0" w:line="408" w:lineRule="auto"/>
        <w:ind w:left="120"/>
        <w:jc w:val="center"/>
        <w:rPr>
          <w:lang w:val="ru-RU"/>
        </w:rPr>
      </w:pPr>
      <w:r w:rsidRPr="00B54005">
        <w:rPr>
          <w:rFonts w:ascii="Times New Roman" w:hAnsi="Times New Roman"/>
          <w:b/>
          <w:color w:val="000000"/>
          <w:sz w:val="28"/>
          <w:lang w:val="ru-RU"/>
        </w:rPr>
        <w:t xml:space="preserve">учебного предмета «Химия. </w:t>
      </w:r>
      <w:r w:rsidRPr="008C2FD2">
        <w:rPr>
          <w:rFonts w:ascii="Times New Roman" w:hAnsi="Times New Roman"/>
          <w:b/>
          <w:color w:val="000000"/>
          <w:sz w:val="28"/>
          <w:lang w:val="ru-RU"/>
        </w:rPr>
        <w:t>Базовый уровень»</w:t>
      </w:r>
    </w:p>
    <w:p w:rsidR="00C71DA0" w:rsidRPr="008C2FD2" w:rsidRDefault="00B54005">
      <w:pPr>
        <w:spacing w:after="0" w:line="408" w:lineRule="auto"/>
        <w:ind w:left="120"/>
        <w:jc w:val="center"/>
        <w:rPr>
          <w:lang w:val="ru-RU"/>
        </w:rPr>
      </w:pPr>
      <w:r w:rsidRPr="008C2FD2">
        <w:rPr>
          <w:rFonts w:ascii="Times New Roman" w:hAnsi="Times New Roman"/>
          <w:color w:val="000000"/>
          <w:sz w:val="28"/>
          <w:lang w:val="ru-RU"/>
        </w:rPr>
        <w:t xml:space="preserve">для обучающихся 8 </w:t>
      </w:r>
      <w:r w:rsidRPr="008C2FD2">
        <w:rPr>
          <w:rFonts w:ascii="Calibri" w:hAnsi="Calibri"/>
          <w:color w:val="000000"/>
          <w:sz w:val="28"/>
          <w:lang w:val="ru-RU"/>
        </w:rPr>
        <w:t xml:space="preserve">– </w:t>
      </w:r>
      <w:r w:rsidRPr="008C2FD2">
        <w:rPr>
          <w:rFonts w:ascii="Times New Roman" w:hAnsi="Times New Roman"/>
          <w:color w:val="000000"/>
          <w:sz w:val="28"/>
          <w:lang w:val="ru-RU"/>
        </w:rPr>
        <w:t xml:space="preserve">9 классов </w:t>
      </w: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8C2FD2" w:rsidRDefault="00C71DA0">
      <w:pPr>
        <w:spacing w:after="0"/>
        <w:ind w:left="120"/>
        <w:jc w:val="center"/>
        <w:rPr>
          <w:lang w:val="ru-RU"/>
        </w:rPr>
      </w:pPr>
    </w:p>
    <w:p w:rsidR="00C71DA0" w:rsidRPr="00B54005" w:rsidRDefault="00B54005" w:rsidP="00B54005">
      <w:pPr>
        <w:spacing w:after="0"/>
        <w:ind w:left="120"/>
        <w:jc w:val="center"/>
        <w:rPr>
          <w:lang w:val="ru-RU"/>
        </w:rPr>
        <w:sectPr w:rsidR="00C71DA0" w:rsidRPr="00B54005">
          <w:pgSz w:w="11906" w:h="16383"/>
          <w:pgMar w:top="1134" w:right="850" w:bottom="1134" w:left="1701" w:header="720" w:footer="720" w:gutter="0"/>
          <w:cols w:space="720"/>
        </w:sectPr>
      </w:pPr>
      <w:r w:rsidRPr="00B54005">
        <w:rPr>
          <w:rFonts w:ascii="Times New Roman" w:hAnsi="Times New Roman"/>
          <w:color w:val="000000"/>
          <w:sz w:val="28"/>
          <w:lang w:val="ru-RU"/>
        </w:rPr>
        <w:t>​</w:t>
      </w:r>
      <w:bookmarkStart w:id="1" w:name="ea1153b0-1c57-4e3e-bd72-9418d6c953dd"/>
      <w:r w:rsidRPr="00B54005">
        <w:rPr>
          <w:rFonts w:ascii="Times New Roman" w:hAnsi="Times New Roman"/>
          <w:b/>
          <w:color w:val="000000"/>
          <w:sz w:val="28"/>
          <w:lang w:val="ru-RU"/>
        </w:rPr>
        <w:t>г. Бежецк, 202</w:t>
      </w:r>
      <w:bookmarkEnd w:id="1"/>
      <w:r w:rsidR="008C2FD2">
        <w:rPr>
          <w:rFonts w:ascii="Times New Roman" w:hAnsi="Times New Roman"/>
          <w:b/>
          <w:color w:val="000000"/>
          <w:sz w:val="28"/>
          <w:lang w:val="ru-RU"/>
        </w:rPr>
        <w:t>4</w:t>
      </w:r>
      <w:r w:rsidRPr="00B54005">
        <w:rPr>
          <w:rFonts w:ascii="Times New Roman" w:hAnsi="Times New Roman"/>
          <w:b/>
          <w:color w:val="000000"/>
          <w:sz w:val="28"/>
          <w:lang w:val="ru-RU"/>
        </w:rPr>
        <w:t>‌ ‌</w:t>
      </w:r>
      <w:r w:rsidRPr="00B54005">
        <w:rPr>
          <w:rFonts w:ascii="Times New Roman" w:hAnsi="Times New Roman"/>
          <w:color w:val="000000"/>
          <w:sz w:val="28"/>
          <w:lang w:val="ru-RU"/>
        </w:rPr>
        <w:t>​</w:t>
      </w:r>
      <w:bookmarkStart w:id="2" w:name="_GoBack"/>
      <w:bookmarkEnd w:id="2"/>
    </w:p>
    <w:p w:rsidR="00C71DA0" w:rsidRPr="00B54005" w:rsidRDefault="00B54005">
      <w:pPr>
        <w:spacing w:after="0" w:line="264" w:lineRule="auto"/>
        <w:ind w:left="120"/>
        <w:jc w:val="both"/>
        <w:rPr>
          <w:lang w:val="ru-RU"/>
        </w:rPr>
      </w:pPr>
      <w:bookmarkStart w:id="3" w:name="block-7247823"/>
      <w:bookmarkEnd w:id="0"/>
      <w:r w:rsidRPr="00B54005">
        <w:rPr>
          <w:rFonts w:ascii="Times New Roman" w:hAnsi="Times New Roman"/>
          <w:b/>
          <w:color w:val="000000"/>
          <w:sz w:val="28"/>
          <w:lang w:val="ru-RU"/>
        </w:rPr>
        <w:lastRenderedPageBreak/>
        <w:t>ПОЯСНИТЕЛЬНАЯ ЗАПИСКА</w:t>
      </w:r>
    </w:p>
    <w:p w:rsidR="00C71DA0" w:rsidRPr="00B54005" w:rsidRDefault="00B54005">
      <w:pPr>
        <w:spacing w:after="0" w:line="264" w:lineRule="auto"/>
        <w:ind w:left="120"/>
        <w:jc w:val="both"/>
        <w:rPr>
          <w:lang w:val="ru-RU"/>
        </w:rPr>
      </w:pPr>
      <w:r w:rsidRPr="00B54005">
        <w:rPr>
          <w:rFonts w:ascii="Times New Roman" w:hAnsi="Times New Roman"/>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Изучение химии: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атомно­-молекулярного учения как основы всего естествознания;</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Периодического закона Д. И. Менделеева как основного закона химии;</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учения о строении атома и химической связи;</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представлений об электролитической диссоциации веществ в растворах.</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C71DA0" w:rsidRPr="008C2FD2" w:rsidRDefault="00B54005">
      <w:pPr>
        <w:spacing w:after="0" w:line="264" w:lineRule="auto"/>
        <w:ind w:firstLine="600"/>
        <w:jc w:val="both"/>
        <w:rPr>
          <w:lang w:val="ru-RU"/>
        </w:rPr>
      </w:pPr>
      <w:r w:rsidRPr="00B54005">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8C2FD2">
        <w:rPr>
          <w:rFonts w:ascii="Times New Roman" w:hAnsi="Times New Roman"/>
          <w:color w:val="000000"/>
          <w:sz w:val="28"/>
          <w:lang w:val="ru-RU"/>
        </w:rPr>
        <w:t>5–7 классы» и «Физика. 7 класс».</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B54005">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C71DA0" w:rsidRPr="00B54005" w:rsidRDefault="00B54005">
      <w:pPr>
        <w:spacing w:after="0" w:line="264" w:lineRule="auto"/>
        <w:ind w:firstLine="600"/>
        <w:jc w:val="both"/>
        <w:rPr>
          <w:lang w:val="ru-RU"/>
        </w:rPr>
      </w:pPr>
      <w:r w:rsidRPr="00B54005">
        <w:rPr>
          <w:rFonts w:ascii="Calibri" w:hAnsi="Calibri"/>
          <w:color w:val="000000"/>
          <w:sz w:val="28"/>
          <w:lang w:val="ru-RU"/>
        </w:rPr>
        <w:t>–</w:t>
      </w:r>
      <w:r w:rsidRPr="00B54005">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C71DA0" w:rsidRPr="00B54005" w:rsidRDefault="00B54005">
      <w:pPr>
        <w:spacing w:after="0" w:line="264" w:lineRule="auto"/>
        <w:ind w:firstLine="600"/>
        <w:jc w:val="both"/>
        <w:rPr>
          <w:lang w:val="ru-RU"/>
        </w:rPr>
      </w:pPr>
      <w:r w:rsidRPr="00B54005">
        <w:rPr>
          <w:rFonts w:ascii="Calibri" w:hAnsi="Calibri"/>
          <w:color w:val="333333"/>
          <w:sz w:val="28"/>
          <w:lang w:val="ru-RU"/>
        </w:rPr>
        <w:t>–</w:t>
      </w:r>
      <w:r w:rsidRPr="00B54005">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w:t>
      </w:r>
      <w:bookmarkStart w:id="4" w:name="9012e5c9-2e66-40e9-9799-caf6f2595164"/>
      <w:r w:rsidRPr="00B54005">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66 часов (2 часа в неделю).</w:t>
      </w:r>
      <w:bookmarkEnd w:id="4"/>
      <w:r w:rsidRPr="00B54005">
        <w:rPr>
          <w:rFonts w:ascii="Times New Roman" w:hAnsi="Times New Roman"/>
          <w:color w:val="000000"/>
          <w:sz w:val="28"/>
          <w:lang w:val="ru-RU"/>
        </w:rPr>
        <w:t>‌‌</w:t>
      </w:r>
    </w:p>
    <w:p w:rsidR="00C71DA0" w:rsidRPr="00B54005" w:rsidRDefault="00B54005">
      <w:pPr>
        <w:spacing w:after="0" w:line="264" w:lineRule="auto"/>
        <w:ind w:left="120"/>
        <w:jc w:val="both"/>
        <w:rPr>
          <w:lang w:val="ru-RU"/>
        </w:rPr>
      </w:pPr>
      <w:r w:rsidRPr="00B54005">
        <w:rPr>
          <w:rFonts w:ascii="Times New Roman" w:hAnsi="Times New Roman"/>
          <w:color w:val="000000"/>
          <w:sz w:val="28"/>
          <w:lang w:val="ru-RU"/>
        </w:rPr>
        <w:t>​</w:t>
      </w:r>
    </w:p>
    <w:p w:rsidR="00C71DA0" w:rsidRPr="00B54005" w:rsidRDefault="00B54005">
      <w:pPr>
        <w:spacing w:after="0" w:line="264" w:lineRule="auto"/>
        <w:ind w:left="120"/>
        <w:jc w:val="both"/>
        <w:rPr>
          <w:lang w:val="ru-RU"/>
        </w:rPr>
      </w:pPr>
      <w:r w:rsidRPr="00B54005">
        <w:rPr>
          <w:rFonts w:ascii="Times New Roman" w:hAnsi="Times New Roman"/>
          <w:color w:val="000000"/>
          <w:sz w:val="28"/>
          <w:lang w:val="ru-RU"/>
        </w:rPr>
        <w:t>‌</w:t>
      </w:r>
    </w:p>
    <w:p w:rsidR="00C71DA0" w:rsidRPr="00B54005" w:rsidRDefault="00C71DA0">
      <w:pPr>
        <w:rPr>
          <w:lang w:val="ru-RU"/>
        </w:rPr>
        <w:sectPr w:rsidR="00C71DA0" w:rsidRPr="00B54005">
          <w:pgSz w:w="11906" w:h="16383"/>
          <w:pgMar w:top="1134" w:right="850" w:bottom="1134" w:left="1701" w:header="720" w:footer="720" w:gutter="0"/>
          <w:cols w:space="720"/>
        </w:sectPr>
      </w:pPr>
    </w:p>
    <w:p w:rsidR="00C71DA0" w:rsidRPr="00B54005" w:rsidRDefault="00B54005">
      <w:pPr>
        <w:spacing w:after="0" w:line="264" w:lineRule="auto"/>
        <w:ind w:left="120"/>
        <w:jc w:val="both"/>
        <w:rPr>
          <w:lang w:val="ru-RU"/>
        </w:rPr>
      </w:pPr>
      <w:bookmarkStart w:id="5" w:name="block-7247824"/>
      <w:bookmarkEnd w:id="3"/>
      <w:r w:rsidRPr="00B54005">
        <w:rPr>
          <w:rFonts w:ascii="Times New Roman" w:hAnsi="Times New Roman"/>
          <w:color w:val="000000"/>
          <w:sz w:val="28"/>
          <w:lang w:val="ru-RU"/>
        </w:rPr>
        <w:lastRenderedPageBreak/>
        <w:t>​</w:t>
      </w:r>
      <w:r w:rsidRPr="00B54005">
        <w:rPr>
          <w:rFonts w:ascii="Times New Roman" w:hAnsi="Times New Roman"/>
          <w:b/>
          <w:color w:val="000000"/>
          <w:sz w:val="28"/>
          <w:lang w:val="ru-RU"/>
        </w:rPr>
        <w:t>СОДЕРЖАНИЕ ОБУЧЕНИЯ</w:t>
      </w:r>
    </w:p>
    <w:p w:rsidR="00C71DA0" w:rsidRPr="00B54005" w:rsidRDefault="00B54005">
      <w:pPr>
        <w:spacing w:after="0" w:line="264" w:lineRule="auto"/>
        <w:ind w:left="120"/>
        <w:jc w:val="both"/>
        <w:rPr>
          <w:lang w:val="ru-RU"/>
        </w:rPr>
      </w:pPr>
      <w:r w:rsidRPr="00B54005">
        <w:rPr>
          <w:rFonts w:ascii="Times New Roman" w:hAnsi="Times New Roman"/>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8 КЛАСС</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Первоначальные химические понятия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Количество вещества. </w:t>
      </w:r>
      <w:r w:rsidRPr="008C2FD2">
        <w:rPr>
          <w:rFonts w:ascii="Times New Roman" w:hAnsi="Times New Roman"/>
          <w:color w:val="000000"/>
          <w:sz w:val="28"/>
          <w:lang w:val="ru-RU"/>
        </w:rPr>
        <w:t xml:space="preserve">Моль. Молярная масса. </w:t>
      </w:r>
      <w:r w:rsidRPr="00B54005">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Химический эксперимент</w:t>
      </w:r>
      <w:r w:rsidRPr="00B54005">
        <w:rPr>
          <w:rFonts w:ascii="Times New Roman" w:hAnsi="Times New Roman"/>
          <w:b/>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B54005">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B54005">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Важнейшие представители неорганических веществ</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8C2FD2">
        <w:rPr>
          <w:rFonts w:ascii="Times New Roman" w:hAnsi="Times New Roman"/>
          <w:color w:val="000000"/>
          <w:sz w:val="28"/>
          <w:lang w:val="ru-RU"/>
        </w:rPr>
        <w:t xml:space="preserve">Оксиды. Применение кислорода. </w:t>
      </w:r>
      <w:r w:rsidRPr="00B54005">
        <w:rPr>
          <w:rFonts w:ascii="Times New Roman" w:hAnsi="Times New Roman"/>
          <w:color w:val="000000"/>
          <w:sz w:val="28"/>
          <w:lang w:val="ru-RU"/>
        </w:rPr>
        <w:t xml:space="preserve">Способы </w:t>
      </w:r>
      <w:r w:rsidRPr="00B54005">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Молярный объём газов. Расчёты по химическим уравнениям.</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8C2FD2">
        <w:rPr>
          <w:rFonts w:ascii="Times New Roman" w:hAnsi="Times New Roman"/>
          <w:color w:val="000000"/>
          <w:sz w:val="28"/>
          <w:lang w:val="ru-RU"/>
        </w:rPr>
        <w:t xml:space="preserve">Основания. Роль растворов в природе и в жизни человека. </w:t>
      </w:r>
      <w:r w:rsidRPr="00B54005">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Соли. Номенклатура солей. Физические и химические свойства солей. Получение солей.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Генетическая связь между классами неорганических соединений.</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Химический эксперимент</w:t>
      </w:r>
      <w:r w:rsidRPr="00B54005">
        <w:rPr>
          <w:rFonts w:ascii="Times New Roman" w:hAnsi="Times New Roman"/>
          <w:b/>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B54005">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B54005">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B54005">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Химический эксперимент</w:t>
      </w:r>
      <w:r w:rsidRPr="00B54005">
        <w:rPr>
          <w:rFonts w:ascii="Times New Roman" w:hAnsi="Times New Roman"/>
          <w:b/>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Межпредметные связи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Биология: фотосинтез, дыхание, биосфера.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9 КЛАСС</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Вещество и химическая реакция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B54005">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Химический эксперимент</w:t>
      </w:r>
      <w:r w:rsidRPr="00B54005">
        <w:rPr>
          <w:rFonts w:ascii="Times New Roman" w:hAnsi="Times New Roman"/>
          <w:b/>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Неметаллы и их соединения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8C2FD2">
        <w:rPr>
          <w:rFonts w:ascii="Times New Roman" w:hAnsi="Times New Roman"/>
          <w:color w:val="000000"/>
          <w:sz w:val="28"/>
          <w:lang w:val="ru-RU"/>
        </w:rPr>
        <w:t xml:space="preserve">Хлороводород. Соляная кислота, химические свойства, получение, применение. </w:t>
      </w:r>
      <w:r w:rsidRPr="00B54005">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B54005">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B54005">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B54005">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B54005">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B54005">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8C2FD2">
        <w:rPr>
          <w:rFonts w:ascii="Times New Roman" w:hAnsi="Times New Roman"/>
          <w:color w:val="000000"/>
          <w:sz w:val="28"/>
          <w:lang w:val="ru-RU"/>
        </w:rPr>
        <w:t xml:space="preserve">Адсорбция. Круговорот углерода в природе. </w:t>
      </w:r>
      <w:r w:rsidRPr="00B54005">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B54005">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B54005">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B54005">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Химический эксперимент</w:t>
      </w:r>
      <w:r w:rsidRPr="00B54005">
        <w:rPr>
          <w:rFonts w:ascii="Times New Roman" w:hAnsi="Times New Roman"/>
          <w:b/>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Металлы и их соединения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B54005">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B54005">
        <w:rPr>
          <w:rFonts w:ascii="Times New Roman" w:hAnsi="Times New Roman"/>
          <w:color w:val="000000"/>
          <w:sz w:val="28"/>
          <w:lang w:val="ru-RU"/>
        </w:rPr>
        <w:t>) и железа (</w:t>
      </w:r>
      <w:r>
        <w:rPr>
          <w:rFonts w:ascii="Times New Roman" w:hAnsi="Times New Roman"/>
          <w:color w:val="000000"/>
          <w:sz w:val="28"/>
        </w:rPr>
        <w:t>III</w:t>
      </w:r>
      <w:r w:rsidRPr="00B54005">
        <w:rPr>
          <w:rFonts w:ascii="Times New Roman" w:hAnsi="Times New Roman"/>
          <w:color w:val="000000"/>
          <w:sz w:val="28"/>
          <w:lang w:val="ru-RU"/>
        </w:rPr>
        <w:t>), их состав, свойства и получение.</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Химический эксперимент</w:t>
      </w:r>
      <w:r w:rsidRPr="00B54005">
        <w:rPr>
          <w:rFonts w:ascii="Times New Roman" w:hAnsi="Times New Roman"/>
          <w:b/>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B54005">
        <w:rPr>
          <w:rFonts w:ascii="Times New Roman" w:hAnsi="Times New Roman"/>
          <w:color w:val="000000"/>
          <w:sz w:val="28"/>
          <w:lang w:val="ru-RU"/>
        </w:rPr>
        <w:t>) и железа (</w:t>
      </w:r>
      <w:r>
        <w:rPr>
          <w:rFonts w:ascii="Times New Roman" w:hAnsi="Times New Roman"/>
          <w:color w:val="000000"/>
          <w:sz w:val="28"/>
        </w:rPr>
        <w:t>III</w:t>
      </w:r>
      <w:r w:rsidRPr="00B54005">
        <w:rPr>
          <w:rFonts w:ascii="Times New Roman" w:hAnsi="Times New Roman"/>
          <w:color w:val="000000"/>
          <w:sz w:val="28"/>
          <w:lang w:val="ru-RU"/>
        </w:rPr>
        <w:t>), меди (</w:t>
      </w:r>
      <w:r>
        <w:rPr>
          <w:rFonts w:ascii="Times New Roman" w:hAnsi="Times New Roman"/>
          <w:color w:val="000000"/>
          <w:sz w:val="28"/>
        </w:rPr>
        <w:t>II</w:t>
      </w:r>
      <w:r w:rsidRPr="00B54005">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Химия и окружающая среда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Химический эксперимент:</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изучение образцов материалов (стекло, сплавы металлов, полимерные материалы).</w:t>
      </w:r>
    </w:p>
    <w:p w:rsidR="00C71DA0" w:rsidRPr="00B54005" w:rsidRDefault="00B54005">
      <w:pPr>
        <w:spacing w:after="0" w:line="264" w:lineRule="auto"/>
        <w:ind w:firstLine="600"/>
        <w:jc w:val="both"/>
        <w:rPr>
          <w:lang w:val="ru-RU"/>
        </w:rPr>
      </w:pPr>
      <w:r w:rsidRPr="00B54005">
        <w:rPr>
          <w:rFonts w:ascii="Times New Roman" w:hAnsi="Times New Roman"/>
          <w:b/>
          <w:i/>
          <w:color w:val="000000"/>
          <w:sz w:val="28"/>
          <w:lang w:val="ru-RU"/>
        </w:rPr>
        <w:t>Межпредметные связи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C71DA0" w:rsidRPr="00B54005" w:rsidRDefault="00C71DA0">
      <w:pPr>
        <w:rPr>
          <w:lang w:val="ru-RU"/>
        </w:rPr>
        <w:sectPr w:rsidR="00C71DA0" w:rsidRPr="00B54005">
          <w:pgSz w:w="11906" w:h="16383"/>
          <w:pgMar w:top="1134" w:right="850" w:bottom="1134" w:left="1701" w:header="720" w:footer="720" w:gutter="0"/>
          <w:cols w:space="720"/>
        </w:sectPr>
      </w:pPr>
    </w:p>
    <w:p w:rsidR="00C71DA0" w:rsidRPr="00B54005" w:rsidRDefault="00B54005">
      <w:pPr>
        <w:spacing w:after="0" w:line="264" w:lineRule="auto"/>
        <w:ind w:left="120"/>
        <w:jc w:val="both"/>
        <w:rPr>
          <w:lang w:val="ru-RU"/>
        </w:rPr>
      </w:pPr>
      <w:bookmarkStart w:id="6" w:name="block-7247826"/>
      <w:bookmarkEnd w:id="5"/>
      <w:r w:rsidRPr="00B54005">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C71DA0" w:rsidRPr="00B54005" w:rsidRDefault="00C71DA0">
      <w:pPr>
        <w:spacing w:after="0" w:line="264" w:lineRule="auto"/>
        <w:ind w:left="120"/>
        <w:jc w:val="both"/>
        <w:rPr>
          <w:lang w:val="ru-RU"/>
        </w:rPr>
      </w:pP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ЛИЧНОСТНЫЕ РЕЗУЛЬТАТЫ</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1)патриотического воспитания</w:t>
      </w:r>
      <w:r w:rsidRPr="00B54005">
        <w:rPr>
          <w:rFonts w:ascii="Times New Roman" w:hAnsi="Times New Roman"/>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2)гражданского воспитания: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3)ценности научного познания</w:t>
      </w:r>
      <w:r w:rsidRPr="00B54005">
        <w:rPr>
          <w:rFonts w:ascii="Times New Roman" w:hAnsi="Times New Roman"/>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B54005">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C71DA0" w:rsidRPr="00B54005" w:rsidRDefault="00B54005">
      <w:pPr>
        <w:spacing w:after="0" w:line="264" w:lineRule="auto"/>
        <w:ind w:firstLine="600"/>
        <w:jc w:val="both"/>
        <w:rPr>
          <w:lang w:val="ru-RU"/>
        </w:rPr>
      </w:pPr>
      <w:bookmarkStart w:id="7" w:name="_Toc138318759"/>
      <w:bookmarkEnd w:id="7"/>
      <w:r w:rsidRPr="00B54005">
        <w:rPr>
          <w:rFonts w:ascii="Times New Roman" w:hAnsi="Times New Roman"/>
          <w:b/>
          <w:color w:val="000000"/>
          <w:sz w:val="28"/>
          <w:lang w:val="ru-RU"/>
        </w:rPr>
        <w:t>4)формирования культуры здоровья</w:t>
      </w:r>
      <w:r w:rsidRPr="00B54005">
        <w:rPr>
          <w:rFonts w:ascii="Times New Roman" w:hAnsi="Times New Roman"/>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5)трудового воспитания: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6)экологического воспитания: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МЕТАПРЕДМЕТНЫЕ РЕЗУЛЬТАТЫ</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B54005">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Познавательные универсальные учебные действия</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Базовые логические действия: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Базовые исследовательские действия</w:t>
      </w:r>
      <w:r w:rsidRPr="00B54005">
        <w:rPr>
          <w:rFonts w:ascii="Times New Roman" w:hAnsi="Times New Roman"/>
          <w:color w:val="000000"/>
          <w:sz w:val="28"/>
          <w:lang w:val="ru-RU"/>
        </w:rPr>
        <w:t>:</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Работа с информацией:</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Коммуникативные универсальные учебные действия: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Регулятивные универсальные учебные действия:</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8" w:name="_Toc138318760"/>
      <w:bookmarkStart w:id="9" w:name="_Toc134720971"/>
      <w:bookmarkEnd w:id="8"/>
      <w:bookmarkEnd w:id="9"/>
    </w:p>
    <w:p w:rsidR="00C71DA0" w:rsidRPr="00B54005" w:rsidRDefault="00B54005">
      <w:pPr>
        <w:spacing w:after="0" w:line="264" w:lineRule="auto"/>
        <w:ind w:firstLine="600"/>
        <w:jc w:val="both"/>
        <w:rPr>
          <w:lang w:val="ru-RU"/>
        </w:rPr>
      </w:pPr>
      <w:r w:rsidRPr="00B54005">
        <w:rPr>
          <w:rFonts w:ascii="Times New Roman" w:hAnsi="Times New Roman"/>
          <w:b/>
          <w:color w:val="000000"/>
          <w:sz w:val="28"/>
          <w:lang w:val="ru-RU"/>
        </w:rPr>
        <w:t>ПРЕДМЕТНЫЕ РЕЗУЛЬТАТЫ</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B54005">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 концу обучения в</w:t>
      </w:r>
      <w:r w:rsidRPr="00B54005">
        <w:rPr>
          <w:rFonts w:ascii="Times New Roman" w:hAnsi="Times New Roman"/>
          <w:b/>
          <w:color w:val="000000"/>
          <w:sz w:val="28"/>
          <w:lang w:val="ru-RU"/>
        </w:rPr>
        <w:t xml:space="preserve"> 8 классе</w:t>
      </w:r>
      <w:r w:rsidRPr="00B5400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B54005">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C71DA0" w:rsidRPr="00B54005" w:rsidRDefault="00B54005">
      <w:pPr>
        <w:numPr>
          <w:ilvl w:val="0"/>
          <w:numId w:val="1"/>
        </w:numPr>
        <w:spacing w:after="0" w:line="264" w:lineRule="auto"/>
        <w:jc w:val="both"/>
        <w:rPr>
          <w:lang w:val="ru-RU"/>
        </w:rPr>
      </w:pPr>
      <w:r w:rsidRPr="00B54005">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C71DA0" w:rsidRPr="00B54005" w:rsidRDefault="00B54005">
      <w:pPr>
        <w:spacing w:after="0" w:line="264" w:lineRule="auto"/>
        <w:ind w:firstLine="600"/>
        <w:jc w:val="both"/>
        <w:rPr>
          <w:lang w:val="ru-RU"/>
        </w:rPr>
      </w:pPr>
      <w:r w:rsidRPr="00B54005">
        <w:rPr>
          <w:rFonts w:ascii="Times New Roman" w:hAnsi="Times New Roman"/>
          <w:color w:val="000000"/>
          <w:sz w:val="28"/>
          <w:lang w:val="ru-RU"/>
        </w:rPr>
        <w:t>К концу обучения в</w:t>
      </w:r>
      <w:r w:rsidRPr="00B54005">
        <w:rPr>
          <w:rFonts w:ascii="Times New Roman" w:hAnsi="Times New Roman"/>
          <w:b/>
          <w:color w:val="000000"/>
          <w:sz w:val="28"/>
          <w:lang w:val="ru-RU"/>
        </w:rPr>
        <w:t xml:space="preserve"> 9 классе</w:t>
      </w:r>
      <w:r w:rsidRPr="00B5400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B54005">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B54005">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C71DA0" w:rsidRPr="00B54005" w:rsidRDefault="00B54005">
      <w:pPr>
        <w:numPr>
          <w:ilvl w:val="0"/>
          <w:numId w:val="2"/>
        </w:numPr>
        <w:spacing w:after="0" w:line="264" w:lineRule="auto"/>
        <w:jc w:val="both"/>
        <w:rPr>
          <w:lang w:val="ru-RU"/>
        </w:rPr>
      </w:pPr>
      <w:r w:rsidRPr="00B5400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C71DA0" w:rsidRPr="00B54005" w:rsidRDefault="00C71DA0">
      <w:pPr>
        <w:rPr>
          <w:lang w:val="ru-RU"/>
        </w:rPr>
        <w:sectPr w:rsidR="00C71DA0" w:rsidRPr="00B54005">
          <w:pgSz w:w="11906" w:h="16383"/>
          <w:pgMar w:top="1134" w:right="850" w:bottom="1134" w:left="1701" w:header="720" w:footer="720" w:gutter="0"/>
          <w:cols w:space="720"/>
        </w:sectPr>
      </w:pPr>
    </w:p>
    <w:p w:rsidR="00C71DA0" w:rsidRDefault="00B54005">
      <w:pPr>
        <w:spacing w:after="0"/>
        <w:ind w:left="120"/>
      </w:pPr>
      <w:bookmarkStart w:id="10" w:name="block-7247821"/>
      <w:bookmarkEnd w:id="6"/>
      <w:r>
        <w:rPr>
          <w:rFonts w:ascii="Times New Roman" w:hAnsi="Times New Roman"/>
          <w:b/>
          <w:color w:val="000000"/>
          <w:sz w:val="28"/>
        </w:rPr>
        <w:lastRenderedPageBreak/>
        <w:t xml:space="preserve">ТЕМАТИЧЕСКОЕ ПЛАНИРОВАНИЕ </w:t>
      </w:r>
    </w:p>
    <w:p w:rsidR="00C71DA0" w:rsidRDefault="00B5400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8"/>
        <w:gridCol w:w="3430"/>
        <w:gridCol w:w="1531"/>
        <w:gridCol w:w="2302"/>
        <w:gridCol w:w="2388"/>
        <w:gridCol w:w="3531"/>
      </w:tblGrid>
      <w:tr w:rsidR="00C71DA0">
        <w:trPr>
          <w:trHeight w:val="144"/>
          <w:tblCellSpacing w:w="20" w:type="nil"/>
        </w:trPr>
        <w:tc>
          <w:tcPr>
            <w:tcW w:w="492"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 п/п </w:t>
            </w:r>
          </w:p>
          <w:p w:rsidR="00C71DA0" w:rsidRDefault="00C71DA0">
            <w:pPr>
              <w:spacing w:after="0"/>
              <w:ind w:left="135"/>
            </w:pPr>
          </w:p>
        </w:tc>
        <w:tc>
          <w:tcPr>
            <w:tcW w:w="3168"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Наименование разделов и тем программы </w:t>
            </w:r>
          </w:p>
          <w:p w:rsidR="00C71DA0" w:rsidRDefault="00C71DA0">
            <w:pPr>
              <w:spacing w:after="0"/>
              <w:ind w:left="135"/>
            </w:pPr>
          </w:p>
        </w:tc>
        <w:tc>
          <w:tcPr>
            <w:tcW w:w="0" w:type="auto"/>
            <w:gridSpan w:val="3"/>
            <w:tcMar>
              <w:top w:w="50" w:type="dxa"/>
              <w:left w:w="100" w:type="dxa"/>
            </w:tcMar>
            <w:vAlign w:val="center"/>
          </w:tcPr>
          <w:p w:rsidR="00C71DA0" w:rsidRDefault="00B5400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Электронные (цифровые) образовательные ресурсы </w:t>
            </w:r>
          </w:p>
          <w:p w:rsidR="00C71DA0" w:rsidRDefault="00C71DA0">
            <w:pPr>
              <w:spacing w:after="0"/>
              <w:ind w:left="135"/>
            </w:pPr>
          </w:p>
        </w:tc>
      </w:tr>
      <w:tr w:rsidR="00C71DA0">
        <w:trPr>
          <w:trHeight w:val="144"/>
          <w:tblCellSpacing w:w="20" w:type="nil"/>
        </w:trPr>
        <w:tc>
          <w:tcPr>
            <w:tcW w:w="0" w:type="auto"/>
            <w:vMerge/>
            <w:tcBorders>
              <w:top w:val="nil"/>
            </w:tcBorders>
            <w:tcMar>
              <w:top w:w="50" w:type="dxa"/>
              <w:left w:w="100" w:type="dxa"/>
            </w:tcMar>
          </w:tcPr>
          <w:p w:rsidR="00C71DA0" w:rsidRDefault="00C71DA0"/>
        </w:tc>
        <w:tc>
          <w:tcPr>
            <w:tcW w:w="0" w:type="auto"/>
            <w:vMerge/>
            <w:tcBorders>
              <w:top w:val="nil"/>
            </w:tcBorders>
            <w:tcMar>
              <w:top w:w="50" w:type="dxa"/>
              <w:left w:w="100" w:type="dxa"/>
            </w:tcMar>
          </w:tcPr>
          <w:p w:rsidR="00C71DA0" w:rsidRDefault="00C71DA0"/>
        </w:tc>
        <w:tc>
          <w:tcPr>
            <w:tcW w:w="960"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Всего </w:t>
            </w:r>
          </w:p>
          <w:p w:rsidR="00C71DA0" w:rsidRDefault="00C71DA0">
            <w:pPr>
              <w:spacing w:after="0"/>
              <w:ind w:left="135"/>
            </w:pPr>
          </w:p>
        </w:tc>
        <w:tc>
          <w:tcPr>
            <w:tcW w:w="1680"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Контрольные работы </w:t>
            </w:r>
          </w:p>
          <w:p w:rsidR="00C71DA0" w:rsidRDefault="00C71DA0">
            <w:pPr>
              <w:spacing w:after="0"/>
              <w:ind w:left="135"/>
            </w:pPr>
          </w:p>
        </w:tc>
        <w:tc>
          <w:tcPr>
            <w:tcW w:w="1768"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Практические работы </w:t>
            </w:r>
          </w:p>
          <w:p w:rsidR="00C71DA0" w:rsidRDefault="00C71DA0">
            <w:pPr>
              <w:spacing w:after="0"/>
              <w:ind w:left="135"/>
            </w:pPr>
          </w:p>
        </w:tc>
        <w:tc>
          <w:tcPr>
            <w:tcW w:w="0" w:type="auto"/>
            <w:vMerge/>
            <w:tcBorders>
              <w:top w:val="nil"/>
            </w:tcBorders>
            <w:tcMar>
              <w:top w:w="50" w:type="dxa"/>
              <w:left w:w="100" w:type="dxa"/>
            </w:tcMar>
          </w:tcPr>
          <w:p w:rsidR="00C71DA0" w:rsidRDefault="00C71DA0"/>
        </w:tc>
      </w:tr>
      <w:tr w:rsidR="00C71DA0">
        <w:trPr>
          <w:trHeight w:val="144"/>
          <w:tblCellSpacing w:w="20" w:type="nil"/>
        </w:trPr>
        <w:tc>
          <w:tcPr>
            <w:tcW w:w="0" w:type="auto"/>
            <w:gridSpan w:val="6"/>
            <w:tcMar>
              <w:top w:w="50" w:type="dxa"/>
              <w:left w:w="100" w:type="dxa"/>
            </w:tcMar>
            <w:vAlign w:val="center"/>
          </w:tcPr>
          <w:p w:rsidR="00C71DA0" w:rsidRDefault="00B54005">
            <w:pPr>
              <w:spacing w:after="0"/>
              <w:ind w:left="135"/>
            </w:pPr>
            <w:r>
              <w:rPr>
                <w:rFonts w:ascii="Times New Roman" w:hAnsi="Times New Roman"/>
                <w:b/>
                <w:color w:val="000000"/>
                <w:sz w:val="24"/>
              </w:rPr>
              <w:t>Раздел 1.Первоначальные химические понятия</w:t>
            </w:r>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1.1</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1.2</w:t>
            </w:r>
          </w:p>
        </w:tc>
        <w:tc>
          <w:tcPr>
            <w:tcW w:w="3168" w:type="dxa"/>
            <w:tcMar>
              <w:top w:w="50" w:type="dxa"/>
              <w:left w:w="100" w:type="dxa"/>
            </w:tcMar>
            <w:vAlign w:val="center"/>
          </w:tcPr>
          <w:p w:rsidR="00C71DA0" w:rsidRDefault="00B54005">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71DA0" w:rsidRDefault="00C71DA0"/>
        </w:tc>
      </w:tr>
      <w:tr w:rsidR="00C71DA0" w:rsidRPr="008C2FD2">
        <w:trPr>
          <w:trHeight w:val="144"/>
          <w:tblCellSpacing w:w="20" w:type="nil"/>
        </w:trPr>
        <w:tc>
          <w:tcPr>
            <w:tcW w:w="0" w:type="auto"/>
            <w:gridSpan w:val="6"/>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b/>
                <w:color w:val="000000"/>
                <w:sz w:val="24"/>
                <w:lang w:val="ru-RU"/>
              </w:rPr>
              <w:t>Раздел 2.Важнейшие представители неорганических веществ</w:t>
            </w:r>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2.1</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2.2</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2.3</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2.4</w:t>
            </w:r>
          </w:p>
        </w:tc>
        <w:tc>
          <w:tcPr>
            <w:tcW w:w="3168" w:type="dxa"/>
            <w:tcMar>
              <w:top w:w="50" w:type="dxa"/>
              <w:left w:w="100" w:type="dxa"/>
            </w:tcMar>
            <w:vAlign w:val="center"/>
          </w:tcPr>
          <w:p w:rsidR="00C71DA0" w:rsidRDefault="00B54005">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C71DA0" w:rsidRDefault="00C71DA0"/>
        </w:tc>
      </w:tr>
      <w:tr w:rsidR="00C71DA0">
        <w:trPr>
          <w:trHeight w:val="144"/>
          <w:tblCellSpacing w:w="20" w:type="nil"/>
        </w:trPr>
        <w:tc>
          <w:tcPr>
            <w:tcW w:w="0" w:type="auto"/>
            <w:gridSpan w:val="6"/>
            <w:tcMar>
              <w:top w:w="50" w:type="dxa"/>
              <w:left w:w="100" w:type="dxa"/>
            </w:tcMar>
            <w:vAlign w:val="center"/>
          </w:tcPr>
          <w:p w:rsidR="00C71DA0" w:rsidRDefault="00B54005">
            <w:pPr>
              <w:spacing w:after="0"/>
              <w:ind w:left="135"/>
            </w:pPr>
            <w:r w:rsidRPr="00B54005">
              <w:rPr>
                <w:rFonts w:ascii="Times New Roman" w:hAnsi="Times New Roman"/>
                <w:b/>
                <w:color w:val="000000"/>
                <w:sz w:val="24"/>
                <w:lang w:val="ru-RU"/>
              </w:rPr>
              <w:t xml:space="preserve">Раздел 3.Периодический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3.2</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41837</w:t>
              </w:r>
              <w:r>
                <w:rPr>
                  <w:rFonts w:ascii="Times New Roman" w:hAnsi="Times New Roman"/>
                  <w:color w:val="0000FF"/>
                  <w:u w:val="single"/>
                </w:rPr>
                <w:t>c</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C71DA0" w:rsidRDefault="00C71DA0"/>
        </w:tc>
        <w:tc>
          <w:tcPr>
            <w:tcW w:w="1768" w:type="dxa"/>
            <w:tcMar>
              <w:top w:w="50" w:type="dxa"/>
              <w:left w:w="100" w:type="dxa"/>
            </w:tcMar>
            <w:vAlign w:val="center"/>
          </w:tcPr>
          <w:p w:rsidR="00C71DA0" w:rsidRDefault="00C71DA0"/>
        </w:tc>
        <w:tc>
          <w:tcPr>
            <w:tcW w:w="2599" w:type="dxa"/>
            <w:tcMar>
              <w:top w:w="50" w:type="dxa"/>
              <w:left w:w="100" w:type="dxa"/>
            </w:tcMar>
            <w:vAlign w:val="center"/>
          </w:tcPr>
          <w:p w:rsidR="00C71DA0" w:rsidRDefault="00C71DA0">
            <w:pPr>
              <w:spacing w:after="0"/>
              <w:ind w:left="135"/>
            </w:pPr>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Default="00C71DA0">
            <w:pPr>
              <w:spacing w:after="0"/>
              <w:ind w:left="135"/>
            </w:pPr>
          </w:p>
        </w:tc>
      </w:tr>
      <w:tr w:rsidR="00C71DA0">
        <w:trPr>
          <w:trHeight w:val="144"/>
          <w:tblCellSpacing w:w="20" w:type="nil"/>
        </w:trPr>
        <w:tc>
          <w:tcPr>
            <w:tcW w:w="0" w:type="auto"/>
            <w:gridSpan w:val="2"/>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C71DA0" w:rsidRDefault="00C71DA0"/>
        </w:tc>
      </w:tr>
    </w:tbl>
    <w:p w:rsidR="00C71DA0" w:rsidRDefault="00C71DA0">
      <w:pPr>
        <w:sectPr w:rsidR="00C71DA0">
          <w:pgSz w:w="16383" w:h="11906" w:orient="landscape"/>
          <w:pgMar w:top="1134" w:right="850" w:bottom="1134" w:left="1701" w:header="720" w:footer="720" w:gutter="0"/>
          <w:cols w:space="720"/>
        </w:sectPr>
      </w:pPr>
    </w:p>
    <w:p w:rsidR="00C71DA0" w:rsidRDefault="00B5400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C71DA0">
        <w:trPr>
          <w:trHeight w:val="144"/>
          <w:tblCellSpacing w:w="20" w:type="nil"/>
        </w:trPr>
        <w:tc>
          <w:tcPr>
            <w:tcW w:w="492"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 п/п </w:t>
            </w:r>
          </w:p>
          <w:p w:rsidR="00C71DA0" w:rsidRDefault="00C71DA0">
            <w:pPr>
              <w:spacing w:after="0"/>
              <w:ind w:left="135"/>
            </w:pPr>
          </w:p>
        </w:tc>
        <w:tc>
          <w:tcPr>
            <w:tcW w:w="3168"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Наименование разделов и тем программы </w:t>
            </w:r>
          </w:p>
          <w:p w:rsidR="00C71DA0" w:rsidRDefault="00C71DA0">
            <w:pPr>
              <w:spacing w:after="0"/>
              <w:ind w:left="135"/>
            </w:pPr>
          </w:p>
        </w:tc>
        <w:tc>
          <w:tcPr>
            <w:tcW w:w="0" w:type="auto"/>
            <w:gridSpan w:val="3"/>
            <w:tcMar>
              <w:top w:w="50" w:type="dxa"/>
              <w:left w:w="100" w:type="dxa"/>
            </w:tcMar>
            <w:vAlign w:val="center"/>
          </w:tcPr>
          <w:p w:rsidR="00C71DA0" w:rsidRDefault="00B5400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Электронные (цифровые) образовательные ресурсы </w:t>
            </w:r>
          </w:p>
          <w:p w:rsidR="00C71DA0" w:rsidRDefault="00C71DA0">
            <w:pPr>
              <w:spacing w:after="0"/>
              <w:ind w:left="135"/>
            </w:pPr>
          </w:p>
        </w:tc>
      </w:tr>
      <w:tr w:rsidR="00C71DA0">
        <w:trPr>
          <w:trHeight w:val="144"/>
          <w:tblCellSpacing w:w="20" w:type="nil"/>
        </w:trPr>
        <w:tc>
          <w:tcPr>
            <w:tcW w:w="0" w:type="auto"/>
            <w:vMerge/>
            <w:tcBorders>
              <w:top w:val="nil"/>
            </w:tcBorders>
            <w:tcMar>
              <w:top w:w="50" w:type="dxa"/>
              <w:left w:w="100" w:type="dxa"/>
            </w:tcMar>
          </w:tcPr>
          <w:p w:rsidR="00C71DA0" w:rsidRDefault="00C71DA0"/>
        </w:tc>
        <w:tc>
          <w:tcPr>
            <w:tcW w:w="0" w:type="auto"/>
            <w:vMerge/>
            <w:tcBorders>
              <w:top w:val="nil"/>
            </w:tcBorders>
            <w:tcMar>
              <w:top w:w="50" w:type="dxa"/>
              <w:left w:w="100" w:type="dxa"/>
            </w:tcMar>
          </w:tcPr>
          <w:p w:rsidR="00C71DA0" w:rsidRDefault="00C71DA0"/>
        </w:tc>
        <w:tc>
          <w:tcPr>
            <w:tcW w:w="960"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Всего </w:t>
            </w:r>
          </w:p>
          <w:p w:rsidR="00C71DA0" w:rsidRDefault="00C71DA0">
            <w:pPr>
              <w:spacing w:after="0"/>
              <w:ind w:left="135"/>
            </w:pPr>
          </w:p>
        </w:tc>
        <w:tc>
          <w:tcPr>
            <w:tcW w:w="1680"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Контрольные работы </w:t>
            </w:r>
          </w:p>
          <w:p w:rsidR="00C71DA0" w:rsidRDefault="00C71DA0">
            <w:pPr>
              <w:spacing w:after="0"/>
              <w:ind w:left="135"/>
            </w:pPr>
          </w:p>
        </w:tc>
        <w:tc>
          <w:tcPr>
            <w:tcW w:w="1768"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Практические работы </w:t>
            </w:r>
          </w:p>
          <w:p w:rsidR="00C71DA0" w:rsidRDefault="00C71DA0">
            <w:pPr>
              <w:spacing w:after="0"/>
              <w:ind w:left="135"/>
            </w:pPr>
          </w:p>
        </w:tc>
        <w:tc>
          <w:tcPr>
            <w:tcW w:w="0" w:type="auto"/>
            <w:vMerge/>
            <w:tcBorders>
              <w:top w:val="nil"/>
            </w:tcBorders>
            <w:tcMar>
              <w:top w:w="50" w:type="dxa"/>
              <w:left w:w="100" w:type="dxa"/>
            </w:tcMar>
          </w:tcPr>
          <w:p w:rsidR="00C71DA0" w:rsidRDefault="00C71DA0"/>
        </w:tc>
      </w:tr>
      <w:tr w:rsidR="00C71DA0" w:rsidRPr="008C2FD2">
        <w:trPr>
          <w:trHeight w:val="144"/>
          <w:tblCellSpacing w:w="20" w:type="nil"/>
        </w:trPr>
        <w:tc>
          <w:tcPr>
            <w:tcW w:w="0" w:type="auto"/>
            <w:gridSpan w:val="6"/>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b/>
                <w:color w:val="000000"/>
                <w:sz w:val="24"/>
                <w:lang w:val="ru-RU"/>
              </w:rPr>
              <w:t>Раздел 1.Вещество и химические реакции</w:t>
            </w:r>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1.1</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1.2</w:t>
            </w:r>
          </w:p>
        </w:tc>
        <w:tc>
          <w:tcPr>
            <w:tcW w:w="3168" w:type="dxa"/>
            <w:tcMar>
              <w:top w:w="50" w:type="dxa"/>
              <w:left w:w="100" w:type="dxa"/>
            </w:tcMar>
            <w:vAlign w:val="center"/>
          </w:tcPr>
          <w:p w:rsidR="00C71DA0" w:rsidRDefault="00B54005">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1.3</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71DA0" w:rsidRDefault="00C71DA0"/>
        </w:tc>
      </w:tr>
      <w:tr w:rsidR="00C71DA0" w:rsidRPr="008C2FD2">
        <w:trPr>
          <w:trHeight w:val="144"/>
          <w:tblCellSpacing w:w="20" w:type="nil"/>
        </w:trPr>
        <w:tc>
          <w:tcPr>
            <w:tcW w:w="0" w:type="auto"/>
            <w:gridSpan w:val="6"/>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b/>
                <w:color w:val="000000"/>
                <w:sz w:val="24"/>
                <w:lang w:val="ru-RU"/>
              </w:rPr>
              <w:t>Раздел 2.Неметаллы и их соединения</w:t>
            </w:r>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2.1</w:t>
            </w:r>
          </w:p>
        </w:tc>
        <w:tc>
          <w:tcPr>
            <w:tcW w:w="316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B54005">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2.2</w:t>
            </w:r>
          </w:p>
        </w:tc>
        <w:tc>
          <w:tcPr>
            <w:tcW w:w="316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B54005">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2.3</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B54005">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2.4</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B54005">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C71DA0" w:rsidRDefault="00C71DA0"/>
        </w:tc>
      </w:tr>
      <w:tr w:rsidR="00C71DA0" w:rsidRPr="008C2FD2">
        <w:trPr>
          <w:trHeight w:val="144"/>
          <w:tblCellSpacing w:w="20" w:type="nil"/>
        </w:trPr>
        <w:tc>
          <w:tcPr>
            <w:tcW w:w="0" w:type="auto"/>
            <w:gridSpan w:val="6"/>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b/>
                <w:color w:val="000000"/>
                <w:sz w:val="24"/>
                <w:lang w:val="ru-RU"/>
              </w:rPr>
              <w:lastRenderedPageBreak/>
              <w:t>Раздел 3.Металлы и их соединения</w:t>
            </w:r>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3.1</w:t>
            </w:r>
          </w:p>
        </w:tc>
        <w:tc>
          <w:tcPr>
            <w:tcW w:w="3168" w:type="dxa"/>
            <w:tcMar>
              <w:top w:w="50" w:type="dxa"/>
              <w:left w:w="100" w:type="dxa"/>
            </w:tcMar>
            <w:vAlign w:val="center"/>
          </w:tcPr>
          <w:p w:rsidR="00C71DA0" w:rsidRDefault="00B54005">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3.2</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16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71DA0" w:rsidRDefault="00C71DA0"/>
        </w:tc>
      </w:tr>
      <w:tr w:rsidR="00C71DA0" w:rsidRPr="008C2FD2">
        <w:trPr>
          <w:trHeight w:val="144"/>
          <w:tblCellSpacing w:w="20" w:type="nil"/>
        </w:trPr>
        <w:tc>
          <w:tcPr>
            <w:tcW w:w="0" w:type="auto"/>
            <w:gridSpan w:val="6"/>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b/>
                <w:color w:val="000000"/>
                <w:sz w:val="24"/>
                <w:lang w:val="ru-RU"/>
              </w:rPr>
              <w:t>Раздел 4.Химия и окружающая среда</w:t>
            </w:r>
          </w:p>
        </w:tc>
      </w:tr>
      <w:tr w:rsidR="00C71DA0" w:rsidRPr="008C2FD2">
        <w:trPr>
          <w:trHeight w:val="144"/>
          <w:tblCellSpacing w:w="20" w:type="nil"/>
        </w:trPr>
        <w:tc>
          <w:tcPr>
            <w:tcW w:w="492" w:type="dxa"/>
            <w:tcMar>
              <w:top w:w="50" w:type="dxa"/>
              <w:left w:w="100" w:type="dxa"/>
            </w:tcMar>
            <w:vAlign w:val="center"/>
          </w:tcPr>
          <w:p w:rsidR="00C71DA0" w:rsidRDefault="00B54005">
            <w:pPr>
              <w:spacing w:after="0"/>
            </w:pPr>
            <w:r>
              <w:rPr>
                <w:rFonts w:ascii="Times New Roman" w:hAnsi="Times New Roman"/>
                <w:color w:val="000000"/>
                <w:sz w:val="24"/>
              </w:rPr>
              <w:t>4.1</w:t>
            </w:r>
          </w:p>
        </w:tc>
        <w:tc>
          <w:tcPr>
            <w:tcW w:w="316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71DA0" w:rsidRDefault="00C71DA0"/>
        </w:tc>
      </w:tr>
      <w:tr w:rsidR="00C71DA0">
        <w:trPr>
          <w:trHeight w:val="144"/>
          <w:tblCellSpacing w:w="20" w:type="nil"/>
        </w:trPr>
        <w:tc>
          <w:tcPr>
            <w:tcW w:w="0" w:type="auto"/>
            <w:gridSpan w:val="6"/>
            <w:tcMar>
              <w:top w:w="50" w:type="dxa"/>
              <w:left w:w="100" w:type="dxa"/>
            </w:tcMar>
            <w:vAlign w:val="center"/>
          </w:tcPr>
          <w:p w:rsidR="00C71DA0" w:rsidRDefault="00B54005">
            <w:pPr>
              <w:spacing w:after="0"/>
              <w:ind w:left="135"/>
            </w:pPr>
            <w:r>
              <w:rPr>
                <w:rFonts w:ascii="Times New Roman" w:hAnsi="Times New Roman"/>
                <w:b/>
                <w:color w:val="000000"/>
                <w:sz w:val="24"/>
              </w:rPr>
              <w:t>Название модуля</w:t>
            </w:r>
          </w:p>
        </w:tc>
      </w:tr>
      <w:tr w:rsidR="00C71DA0" w:rsidRPr="008C2FD2">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71DA0" w:rsidRDefault="00C71DA0">
            <w:pPr>
              <w:spacing w:after="0"/>
              <w:ind w:left="135"/>
              <w:jc w:val="center"/>
            </w:pPr>
          </w:p>
        </w:tc>
        <w:tc>
          <w:tcPr>
            <w:tcW w:w="1768" w:type="dxa"/>
            <w:tcMar>
              <w:top w:w="50" w:type="dxa"/>
              <w:left w:w="100" w:type="dxa"/>
            </w:tcMar>
            <w:vAlign w:val="center"/>
          </w:tcPr>
          <w:p w:rsidR="00C71DA0" w:rsidRDefault="00C71DA0">
            <w:pPr>
              <w:spacing w:after="0"/>
              <w:ind w:left="135"/>
              <w:jc w:val="center"/>
            </w:pPr>
          </w:p>
        </w:tc>
        <w:tc>
          <w:tcPr>
            <w:tcW w:w="2599"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/7</w:t>
              </w:r>
              <w:r>
                <w:rPr>
                  <w:rFonts w:ascii="Times New Roman" w:hAnsi="Times New Roman"/>
                  <w:color w:val="0000FF"/>
                  <w:u w:val="single"/>
                </w:rPr>
                <w:t>f</w:t>
              </w:r>
              <w:r w:rsidRPr="00B54005">
                <w:rPr>
                  <w:rFonts w:ascii="Times New Roman" w:hAnsi="Times New Roman"/>
                  <w:color w:val="0000FF"/>
                  <w:u w:val="single"/>
                  <w:lang w:val="ru-RU"/>
                </w:rPr>
                <w:t>41</w:t>
              </w:r>
              <w:r>
                <w:rPr>
                  <w:rFonts w:ascii="Times New Roman" w:hAnsi="Times New Roman"/>
                  <w:color w:val="0000FF"/>
                  <w:u w:val="single"/>
                </w:rPr>
                <w:t>a</w:t>
              </w:r>
              <w:r w:rsidRPr="00B54005">
                <w:rPr>
                  <w:rFonts w:ascii="Times New Roman" w:hAnsi="Times New Roman"/>
                  <w:color w:val="0000FF"/>
                  <w:u w:val="single"/>
                  <w:lang w:val="ru-RU"/>
                </w:rPr>
                <w:t>636</w:t>
              </w:r>
            </w:hyperlink>
          </w:p>
        </w:tc>
      </w:tr>
      <w:tr w:rsidR="00C71DA0">
        <w:trPr>
          <w:trHeight w:val="144"/>
          <w:tblCellSpacing w:w="20" w:type="nil"/>
        </w:trPr>
        <w:tc>
          <w:tcPr>
            <w:tcW w:w="0" w:type="auto"/>
            <w:gridSpan w:val="2"/>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C71DA0" w:rsidRDefault="00C71DA0"/>
        </w:tc>
      </w:tr>
    </w:tbl>
    <w:p w:rsidR="00C71DA0" w:rsidRDefault="00C71DA0">
      <w:pPr>
        <w:sectPr w:rsidR="00C71DA0">
          <w:pgSz w:w="16383" w:h="11906" w:orient="landscape"/>
          <w:pgMar w:top="1134" w:right="850" w:bottom="1134" w:left="1701" w:header="720" w:footer="720" w:gutter="0"/>
          <w:cols w:space="720"/>
        </w:sectPr>
      </w:pPr>
    </w:p>
    <w:p w:rsidR="00C71DA0" w:rsidRDefault="00C71DA0">
      <w:pPr>
        <w:sectPr w:rsidR="00C71DA0">
          <w:pgSz w:w="16383" w:h="11906" w:orient="landscape"/>
          <w:pgMar w:top="1134" w:right="850" w:bottom="1134" w:left="1701" w:header="720" w:footer="720" w:gutter="0"/>
          <w:cols w:space="720"/>
        </w:sectPr>
      </w:pPr>
    </w:p>
    <w:p w:rsidR="00C71DA0" w:rsidRDefault="00B54005">
      <w:pPr>
        <w:spacing w:after="0"/>
        <w:ind w:left="120"/>
      </w:pPr>
      <w:bookmarkStart w:id="11" w:name="block-7247825"/>
      <w:bookmarkEnd w:id="10"/>
      <w:r>
        <w:rPr>
          <w:rFonts w:ascii="Times New Roman" w:hAnsi="Times New Roman"/>
          <w:b/>
          <w:color w:val="000000"/>
          <w:sz w:val="28"/>
        </w:rPr>
        <w:lastRenderedPageBreak/>
        <w:t xml:space="preserve"> ПОУРОЧНОЕ ПЛАНИРОВАНИЕ </w:t>
      </w:r>
    </w:p>
    <w:p w:rsidR="00C71DA0" w:rsidRDefault="00B5400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5"/>
        <w:gridCol w:w="4254"/>
        <w:gridCol w:w="1062"/>
        <w:gridCol w:w="1841"/>
        <w:gridCol w:w="1910"/>
        <w:gridCol w:w="1347"/>
        <w:gridCol w:w="2861"/>
      </w:tblGrid>
      <w:tr w:rsidR="00C71DA0">
        <w:trPr>
          <w:trHeight w:val="144"/>
          <w:tblCellSpacing w:w="20" w:type="nil"/>
        </w:trPr>
        <w:tc>
          <w:tcPr>
            <w:tcW w:w="323"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 п/п </w:t>
            </w:r>
          </w:p>
          <w:p w:rsidR="00C71DA0" w:rsidRDefault="00C71DA0">
            <w:pPr>
              <w:spacing w:after="0"/>
              <w:ind w:left="135"/>
            </w:pPr>
          </w:p>
        </w:tc>
        <w:tc>
          <w:tcPr>
            <w:tcW w:w="4048"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Тема урока </w:t>
            </w:r>
          </w:p>
          <w:p w:rsidR="00C71DA0" w:rsidRDefault="00C71DA0">
            <w:pPr>
              <w:spacing w:after="0"/>
              <w:ind w:left="135"/>
            </w:pPr>
          </w:p>
        </w:tc>
        <w:tc>
          <w:tcPr>
            <w:tcW w:w="0" w:type="auto"/>
            <w:gridSpan w:val="3"/>
            <w:tcMar>
              <w:top w:w="50" w:type="dxa"/>
              <w:left w:w="100" w:type="dxa"/>
            </w:tcMar>
            <w:vAlign w:val="center"/>
          </w:tcPr>
          <w:p w:rsidR="00C71DA0" w:rsidRDefault="00B54005">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Дата изучения </w:t>
            </w:r>
          </w:p>
          <w:p w:rsidR="00C71DA0" w:rsidRDefault="00C71DA0">
            <w:pPr>
              <w:spacing w:after="0"/>
              <w:ind w:left="135"/>
            </w:pPr>
          </w:p>
        </w:tc>
        <w:tc>
          <w:tcPr>
            <w:tcW w:w="1867"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Электронные цифровые образовательные ресурсы </w:t>
            </w:r>
          </w:p>
          <w:p w:rsidR="00C71DA0" w:rsidRDefault="00C71DA0">
            <w:pPr>
              <w:spacing w:after="0"/>
              <w:ind w:left="135"/>
            </w:pPr>
          </w:p>
        </w:tc>
      </w:tr>
      <w:tr w:rsidR="00C71DA0">
        <w:trPr>
          <w:trHeight w:val="144"/>
          <w:tblCellSpacing w:w="20" w:type="nil"/>
        </w:trPr>
        <w:tc>
          <w:tcPr>
            <w:tcW w:w="0" w:type="auto"/>
            <w:vMerge/>
            <w:tcBorders>
              <w:top w:val="nil"/>
            </w:tcBorders>
            <w:tcMar>
              <w:top w:w="50" w:type="dxa"/>
              <w:left w:w="100" w:type="dxa"/>
            </w:tcMar>
          </w:tcPr>
          <w:p w:rsidR="00C71DA0" w:rsidRDefault="00C71DA0"/>
        </w:tc>
        <w:tc>
          <w:tcPr>
            <w:tcW w:w="0" w:type="auto"/>
            <w:vMerge/>
            <w:tcBorders>
              <w:top w:val="nil"/>
            </w:tcBorders>
            <w:tcMar>
              <w:top w:w="50" w:type="dxa"/>
              <w:left w:w="100" w:type="dxa"/>
            </w:tcMar>
          </w:tcPr>
          <w:p w:rsidR="00C71DA0" w:rsidRDefault="00C71DA0"/>
        </w:tc>
        <w:tc>
          <w:tcPr>
            <w:tcW w:w="736"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Всего </w:t>
            </w:r>
          </w:p>
          <w:p w:rsidR="00C71DA0" w:rsidRDefault="00C71DA0">
            <w:pPr>
              <w:spacing w:after="0"/>
              <w:ind w:left="135"/>
            </w:pPr>
          </w:p>
        </w:tc>
        <w:tc>
          <w:tcPr>
            <w:tcW w:w="1418"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Контрольные работы </w:t>
            </w:r>
          </w:p>
          <w:p w:rsidR="00C71DA0" w:rsidRDefault="00C71DA0">
            <w:pPr>
              <w:spacing w:after="0"/>
              <w:ind w:left="135"/>
            </w:pPr>
          </w:p>
        </w:tc>
        <w:tc>
          <w:tcPr>
            <w:tcW w:w="1526"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Практические работы </w:t>
            </w:r>
          </w:p>
          <w:p w:rsidR="00C71DA0" w:rsidRDefault="00C71DA0">
            <w:pPr>
              <w:spacing w:after="0"/>
              <w:ind w:left="135"/>
            </w:pPr>
          </w:p>
        </w:tc>
        <w:tc>
          <w:tcPr>
            <w:tcW w:w="0" w:type="auto"/>
            <w:vMerge/>
            <w:tcBorders>
              <w:top w:val="nil"/>
            </w:tcBorders>
            <w:tcMar>
              <w:top w:w="50" w:type="dxa"/>
              <w:left w:w="100" w:type="dxa"/>
            </w:tcMar>
          </w:tcPr>
          <w:p w:rsidR="00C71DA0" w:rsidRDefault="00C71DA0"/>
        </w:tc>
        <w:tc>
          <w:tcPr>
            <w:tcW w:w="0" w:type="auto"/>
            <w:vMerge/>
            <w:tcBorders>
              <w:top w:val="nil"/>
            </w:tcBorders>
            <w:tcMar>
              <w:top w:w="50" w:type="dxa"/>
              <w:left w:w="100" w:type="dxa"/>
            </w:tcMar>
          </w:tcPr>
          <w:p w:rsidR="00C71DA0" w:rsidRDefault="00C71DA0"/>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w:t>
            </w:r>
          </w:p>
        </w:tc>
        <w:tc>
          <w:tcPr>
            <w:tcW w:w="404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210</w:t>
              </w:r>
              <w:r>
                <w:rPr>
                  <w:rFonts w:ascii="Times New Roman" w:hAnsi="Times New Roman"/>
                  <w:color w:val="0000FF"/>
                  <w:u w:val="single"/>
                </w:rPr>
                <w:t>c</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227</w:t>
              </w:r>
              <w:r>
                <w:rPr>
                  <w:rFonts w:ascii="Times New Roman" w:hAnsi="Times New Roman"/>
                  <w:color w:val="0000FF"/>
                  <w:u w:val="single"/>
                </w:rPr>
                <w:t>e</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23</w:t>
              </w:r>
              <w:r>
                <w:rPr>
                  <w:rFonts w:ascii="Times New Roman" w:hAnsi="Times New Roman"/>
                  <w:color w:val="0000FF"/>
                  <w:u w:val="single"/>
                </w:rPr>
                <w:t>dc</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26</w:t>
              </w:r>
              <w:r>
                <w:rPr>
                  <w:rFonts w:ascii="Times New Roman" w:hAnsi="Times New Roman"/>
                  <w:color w:val="0000FF"/>
                  <w:u w:val="single"/>
                </w:rPr>
                <w:t>ca</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28</w:t>
              </w:r>
              <w:r>
                <w:rPr>
                  <w:rFonts w:ascii="Times New Roman" w:hAnsi="Times New Roman"/>
                  <w:color w:val="0000FF"/>
                  <w:u w:val="single"/>
                </w:rPr>
                <w:t>c</w:t>
              </w:r>
              <w:r w:rsidRPr="00B54005">
                <w:rPr>
                  <w:rFonts w:ascii="Times New Roman" w:hAnsi="Times New Roman"/>
                  <w:color w:val="0000FF"/>
                  <w:u w:val="single"/>
                  <w:lang w:val="ru-RU"/>
                </w:rPr>
                <w:t>8</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w:t>
              </w:r>
              <w:r>
                <w:rPr>
                  <w:rFonts w:ascii="Times New Roman" w:hAnsi="Times New Roman"/>
                  <w:color w:val="0000FF"/>
                  <w:u w:val="single"/>
                </w:rPr>
                <w:t>a</w:t>
              </w:r>
              <w:r w:rsidRPr="00B54005">
                <w:rPr>
                  <w:rFonts w:ascii="Times New Roman" w:hAnsi="Times New Roman"/>
                  <w:color w:val="0000FF"/>
                  <w:u w:val="single"/>
                  <w:lang w:val="ru-RU"/>
                </w:rPr>
                <w:t>6</w:t>
              </w:r>
              <w:r>
                <w:rPr>
                  <w:rFonts w:ascii="Times New Roman" w:hAnsi="Times New Roman"/>
                  <w:color w:val="0000FF"/>
                  <w:u w:val="single"/>
                </w:rPr>
                <w:t>c</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7</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w:t>
              </w:r>
              <w:r>
                <w:rPr>
                  <w:rFonts w:ascii="Times New Roman" w:hAnsi="Times New Roman"/>
                  <w:color w:val="0000FF"/>
                  <w:u w:val="single"/>
                </w:rPr>
                <w:t>be</w:t>
              </w:r>
              <w:r w:rsidRPr="00B54005">
                <w:rPr>
                  <w:rFonts w:ascii="Times New Roman" w:hAnsi="Times New Roman"/>
                  <w:color w:val="0000FF"/>
                  <w:u w:val="single"/>
                  <w:lang w:val="ru-RU"/>
                </w:rPr>
                <w:t>8</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8</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w:t>
              </w:r>
              <w:r>
                <w:rPr>
                  <w:rFonts w:ascii="Times New Roman" w:hAnsi="Times New Roman"/>
                  <w:color w:val="0000FF"/>
                  <w:u w:val="single"/>
                </w:rPr>
                <w:t>a</w:t>
              </w:r>
              <w:r w:rsidRPr="00B54005">
                <w:rPr>
                  <w:rFonts w:ascii="Times New Roman" w:hAnsi="Times New Roman"/>
                  <w:color w:val="0000FF"/>
                  <w:u w:val="single"/>
                  <w:lang w:val="ru-RU"/>
                </w:rPr>
                <w:t>6</w:t>
              </w:r>
              <w:r>
                <w:rPr>
                  <w:rFonts w:ascii="Times New Roman" w:hAnsi="Times New Roman"/>
                  <w:color w:val="0000FF"/>
                  <w:u w:val="single"/>
                </w:rPr>
                <w:t>c</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9</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w:t>
              </w:r>
              <w:r>
                <w:rPr>
                  <w:rFonts w:ascii="Times New Roman" w:hAnsi="Times New Roman"/>
                  <w:color w:val="0000FF"/>
                  <w:u w:val="single"/>
                </w:rPr>
                <w:t>d</w:t>
              </w:r>
              <w:r w:rsidRPr="00B54005">
                <w:rPr>
                  <w:rFonts w:ascii="Times New Roman" w:hAnsi="Times New Roman"/>
                  <w:color w:val="0000FF"/>
                  <w:u w:val="single"/>
                  <w:lang w:val="ru-RU"/>
                </w:rPr>
                <w:t>50</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2</w:t>
              </w:r>
              <w:r>
                <w:rPr>
                  <w:rFonts w:ascii="Times New Roman" w:hAnsi="Times New Roman"/>
                  <w:color w:val="0000FF"/>
                  <w:u w:val="single"/>
                </w:rPr>
                <w:t>eae</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11</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323</w:t>
              </w:r>
              <w:r>
                <w:rPr>
                  <w:rFonts w:ascii="Times New Roman" w:hAnsi="Times New Roman"/>
                  <w:color w:val="0000FF"/>
                  <w:u w:val="single"/>
                </w:rPr>
                <w:t>c</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12</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350</w:t>
              </w:r>
              <w:r>
                <w:rPr>
                  <w:rFonts w:ascii="Times New Roman" w:hAnsi="Times New Roman"/>
                  <w:color w:val="0000FF"/>
                  <w:u w:val="single"/>
                </w:rPr>
                <w:t>c</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13</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5230</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14</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37</w:t>
              </w:r>
              <w:r>
                <w:rPr>
                  <w:rFonts w:ascii="Times New Roman" w:hAnsi="Times New Roman"/>
                  <w:color w:val="0000FF"/>
                  <w:u w:val="single"/>
                </w:rPr>
                <w:t>fa</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15</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3</w:t>
              </w:r>
              <w:r>
                <w:rPr>
                  <w:rFonts w:ascii="Times New Roman" w:hAnsi="Times New Roman"/>
                  <w:color w:val="0000FF"/>
                  <w:u w:val="single"/>
                </w:rPr>
                <w:t>a</w:t>
              </w:r>
              <w:r w:rsidRPr="00B54005">
                <w:rPr>
                  <w:rFonts w:ascii="Times New Roman" w:hAnsi="Times New Roman"/>
                  <w:color w:val="0000FF"/>
                  <w:u w:val="single"/>
                  <w:lang w:val="ru-RU"/>
                </w:rPr>
                <w:t>16</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16</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3</w:t>
              </w:r>
              <w:r>
                <w:rPr>
                  <w:rFonts w:ascii="Times New Roman" w:hAnsi="Times New Roman"/>
                  <w:color w:val="0000FF"/>
                  <w:u w:val="single"/>
                </w:rPr>
                <w:t>b</w:t>
              </w:r>
              <w:r w:rsidRPr="00B54005">
                <w:rPr>
                  <w:rFonts w:ascii="Times New Roman" w:hAnsi="Times New Roman"/>
                  <w:color w:val="0000FF"/>
                  <w:u w:val="single"/>
                  <w:lang w:val="ru-RU"/>
                </w:rPr>
                <w:t>88</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17</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5708</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18</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3</w:t>
              </w:r>
              <w:r>
                <w:rPr>
                  <w:rFonts w:ascii="Times New Roman" w:hAnsi="Times New Roman"/>
                  <w:color w:val="0000FF"/>
                  <w:u w:val="single"/>
                </w:rPr>
                <w:t>f</w:t>
              </w:r>
              <w:r w:rsidRPr="00B54005">
                <w:rPr>
                  <w:rFonts w:ascii="Times New Roman" w:hAnsi="Times New Roman"/>
                  <w:color w:val="0000FF"/>
                  <w:u w:val="single"/>
                  <w:lang w:val="ru-RU"/>
                </w:rPr>
                <w:t>34</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19</w:t>
            </w:r>
          </w:p>
        </w:tc>
        <w:tc>
          <w:tcPr>
            <w:tcW w:w="404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40</w:t>
              </w:r>
              <w:r>
                <w:rPr>
                  <w:rFonts w:ascii="Times New Roman" w:hAnsi="Times New Roman"/>
                  <w:color w:val="0000FF"/>
                  <w:u w:val="single"/>
                </w:rPr>
                <w:t>c</w:t>
              </w:r>
              <w:r w:rsidRPr="00B54005">
                <w:rPr>
                  <w:rFonts w:ascii="Times New Roman" w:hAnsi="Times New Roman"/>
                  <w:color w:val="0000FF"/>
                  <w:u w:val="single"/>
                  <w:lang w:val="ru-RU"/>
                </w:rPr>
                <w:t>4</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20</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4290</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21</w:t>
            </w:r>
          </w:p>
        </w:tc>
        <w:tc>
          <w:tcPr>
            <w:tcW w:w="404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Воздух — смесь газов. Состав воздуха. Кислород — элемент и </w:t>
            </w:r>
            <w:r w:rsidRPr="00B54005">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448</w:t>
              </w:r>
              <w:r>
                <w:rPr>
                  <w:rFonts w:ascii="Times New Roman" w:hAnsi="Times New Roman"/>
                  <w:color w:val="0000FF"/>
                  <w:u w:val="single"/>
                </w:rPr>
                <w:t>e</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4614</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23</w:t>
            </w:r>
          </w:p>
        </w:tc>
        <w:tc>
          <w:tcPr>
            <w:tcW w:w="4048" w:type="dxa"/>
            <w:tcMar>
              <w:top w:w="50" w:type="dxa"/>
              <w:left w:w="100" w:type="dxa"/>
            </w:tcMar>
            <w:vAlign w:val="center"/>
          </w:tcPr>
          <w:p w:rsidR="00C71DA0" w:rsidRPr="008C2FD2" w:rsidRDefault="00B54005">
            <w:pPr>
              <w:spacing w:after="0"/>
              <w:ind w:left="135"/>
              <w:rPr>
                <w:lang w:val="ru-RU"/>
              </w:rPr>
            </w:pPr>
            <w:r w:rsidRPr="00B54005">
              <w:rPr>
                <w:rFonts w:ascii="Times New Roman" w:hAnsi="Times New Roman"/>
                <w:color w:val="000000"/>
                <w:sz w:val="24"/>
                <w:lang w:val="ru-RU"/>
              </w:rPr>
              <w:t>Способы получения кислорода в лаборатории и промышленности.</w:t>
            </w:r>
            <w:r w:rsidRPr="008C2FD2">
              <w:rPr>
                <w:rFonts w:ascii="Times New Roman" w:hAnsi="Times New Roman"/>
                <w:color w:val="000000"/>
                <w:sz w:val="24"/>
                <w:lang w:val="ru-RU"/>
              </w:rPr>
              <w:t>Применение кислорода</w:t>
            </w:r>
          </w:p>
        </w:tc>
        <w:tc>
          <w:tcPr>
            <w:tcW w:w="736" w:type="dxa"/>
            <w:tcMar>
              <w:top w:w="50" w:type="dxa"/>
              <w:left w:w="100" w:type="dxa"/>
            </w:tcMar>
            <w:vAlign w:val="center"/>
          </w:tcPr>
          <w:p w:rsidR="00C71DA0" w:rsidRDefault="00B54005">
            <w:pPr>
              <w:spacing w:after="0"/>
              <w:ind w:left="135"/>
              <w:jc w:val="center"/>
            </w:pPr>
            <w:r w:rsidRPr="008C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497</w:t>
              </w:r>
              <w:r>
                <w:rPr>
                  <w:rFonts w:ascii="Times New Roman" w:hAnsi="Times New Roman"/>
                  <w:color w:val="0000FF"/>
                  <w:u w:val="single"/>
                </w:rPr>
                <w:t>a</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24</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4790</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25</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w:t>
              </w:r>
              <w:r>
                <w:rPr>
                  <w:rFonts w:ascii="Times New Roman" w:hAnsi="Times New Roman"/>
                  <w:color w:val="0000FF"/>
                  <w:u w:val="single"/>
                </w:rPr>
                <w:t>c</w:t>
              </w:r>
              <w:r w:rsidRPr="00B54005">
                <w:rPr>
                  <w:rFonts w:ascii="Times New Roman" w:hAnsi="Times New Roman"/>
                  <w:color w:val="0000FF"/>
                  <w:u w:val="single"/>
                  <w:lang w:val="ru-RU"/>
                </w:rPr>
                <w:t>4</w:t>
              </w:r>
              <w:r>
                <w:rPr>
                  <w:rFonts w:ascii="Times New Roman" w:hAnsi="Times New Roman"/>
                  <w:color w:val="0000FF"/>
                  <w:u w:val="single"/>
                </w:rPr>
                <w:t>a</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26</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w:t>
              </w:r>
              <w:r>
                <w:rPr>
                  <w:rFonts w:ascii="Times New Roman" w:hAnsi="Times New Roman"/>
                  <w:color w:val="0000FF"/>
                  <w:u w:val="single"/>
                </w:rPr>
                <w:t>ae</w:t>
              </w:r>
              <w:r w:rsidRPr="00B54005">
                <w:rPr>
                  <w:rFonts w:ascii="Times New Roman" w:hAnsi="Times New Roman"/>
                  <w:color w:val="0000FF"/>
                  <w:u w:val="single"/>
                  <w:lang w:val="ru-RU"/>
                </w:rPr>
                <w:t>2</w:t>
              </w:r>
            </w:hyperlink>
          </w:p>
        </w:tc>
      </w:tr>
      <w:tr w:rsidR="00C71DA0" w:rsidRPr="008C2FD2">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27</w:t>
            </w:r>
          </w:p>
        </w:tc>
        <w:tc>
          <w:tcPr>
            <w:tcW w:w="404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w:t>
              </w:r>
              <w:r>
                <w:rPr>
                  <w:rFonts w:ascii="Times New Roman" w:hAnsi="Times New Roman"/>
                  <w:color w:val="0000FF"/>
                  <w:u w:val="single"/>
                </w:rPr>
                <w:t>dd</w:t>
              </w:r>
              <w:r w:rsidRPr="00B54005">
                <w:rPr>
                  <w:rFonts w:ascii="Times New Roman" w:hAnsi="Times New Roman"/>
                  <w:color w:val="0000FF"/>
                  <w:u w:val="single"/>
                  <w:lang w:val="ru-RU"/>
                </w:rPr>
                <w:t>0</w:t>
              </w:r>
            </w:hyperlink>
          </w:p>
        </w:tc>
      </w:tr>
      <w:tr w:rsidR="00C71DA0" w:rsidRPr="00B54005">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28</w:t>
            </w:r>
          </w:p>
        </w:tc>
        <w:tc>
          <w:tcPr>
            <w:tcW w:w="4048" w:type="dxa"/>
            <w:tcMar>
              <w:top w:w="50" w:type="dxa"/>
              <w:left w:w="100" w:type="dxa"/>
            </w:tcMar>
            <w:vAlign w:val="center"/>
          </w:tcPr>
          <w:p w:rsidR="00C71DA0" w:rsidRDefault="00B54005">
            <w:pPr>
              <w:spacing w:after="0"/>
              <w:ind w:left="135"/>
            </w:pPr>
            <w:r w:rsidRPr="00B54005">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54005">
                <w:rPr>
                  <w:rFonts w:ascii="Times New Roman" w:hAnsi="Times New Roman"/>
                  <w:color w:val="0000FF"/>
                  <w:u w:val="single"/>
                  <w:lang w:val="ru-RU"/>
                </w:rPr>
                <w:t>://</w:t>
              </w:r>
              <w:r>
                <w:rPr>
                  <w:rFonts w:ascii="Times New Roman" w:hAnsi="Times New Roman"/>
                  <w:color w:val="0000FF"/>
                  <w:u w:val="single"/>
                </w:rPr>
                <w:t>m</w:t>
              </w:r>
              <w:r w:rsidRPr="00B54005">
                <w:rPr>
                  <w:rFonts w:ascii="Times New Roman" w:hAnsi="Times New Roman"/>
                  <w:color w:val="0000FF"/>
                  <w:u w:val="single"/>
                  <w:lang w:val="ru-RU"/>
                </w:rPr>
                <w:t>.</w:t>
              </w:r>
              <w:r>
                <w:rPr>
                  <w:rFonts w:ascii="Times New Roman" w:hAnsi="Times New Roman"/>
                  <w:color w:val="0000FF"/>
                  <w:u w:val="single"/>
                </w:rPr>
                <w:t>edsoo</w:t>
              </w:r>
              <w:r w:rsidRPr="00B54005">
                <w:rPr>
                  <w:rFonts w:ascii="Times New Roman" w:hAnsi="Times New Roman"/>
                  <w:color w:val="0000FF"/>
                  <w:u w:val="single"/>
                  <w:lang w:val="ru-RU"/>
                </w:rPr>
                <w:t>.</w:t>
              </w:r>
              <w:r>
                <w:rPr>
                  <w:rFonts w:ascii="Times New Roman" w:hAnsi="Times New Roman"/>
                  <w:color w:val="0000FF"/>
                  <w:u w:val="single"/>
                </w:rPr>
                <w:t>ru</w:t>
              </w:r>
              <w:r w:rsidRPr="00B54005">
                <w:rPr>
                  <w:rFonts w:ascii="Times New Roman" w:hAnsi="Times New Roman"/>
                  <w:color w:val="0000FF"/>
                  <w:u w:val="single"/>
                  <w:lang w:val="ru-RU"/>
                </w:rPr>
                <w:t>/</w:t>
              </w:r>
              <w:r>
                <w:rPr>
                  <w:rFonts w:ascii="Times New Roman" w:hAnsi="Times New Roman"/>
                  <w:color w:val="0000FF"/>
                  <w:u w:val="single"/>
                </w:rPr>
                <w:t>ff</w:t>
              </w:r>
              <w:r w:rsidRPr="00B54005">
                <w:rPr>
                  <w:rFonts w:ascii="Times New Roman" w:hAnsi="Times New Roman"/>
                  <w:color w:val="0000FF"/>
                  <w:u w:val="single"/>
                  <w:lang w:val="ru-RU"/>
                </w:rPr>
                <w:t>0</w:t>
              </w:r>
              <w:r>
                <w:rPr>
                  <w:rFonts w:ascii="Times New Roman" w:hAnsi="Times New Roman"/>
                  <w:color w:val="0000FF"/>
                  <w:u w:val="single"/>
                </w:rPr>
                <w:t>d</w:t>
              </w:r>
              <w:r w:rsidRPr="00B54005">
                <w:rPr>
                  <w:rFonts w:ascii="Times New Roman" w:hAnsi="Times New Roman"/>
                  <w:color w:val="0000FF"/>
                  <w:u w:val="single"/>
                  <w:lang w:val="ru-RU"/>
                </w:rPr>
                <w:t>4</w:t>
              </w:r>
              <w:r>
                <w:rPr>
                  <w:rFonts w:ascii="Times New Roman" w:hAnsi="Times New Roman"/>
                  <w:color w:val="0000FF"/>
                  <w:u w:val="single"/>
                </w:rPr>
                <w:t>dd</w:t>
              </w:r>
              <w:r w:rsidRPr="00B54005">
                <w:rPr>
                  <w:rFonts w:ascii="Times New Roman" w:hAnsi="Times New Roman"/>
                  <w:color w:val="0000FF"/>
                  <w:u w:val="single"/>
                  <w:lang w:val="ru-RU"/>
                </w:rPr>
                <w:t>0</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29</w:t>
            </w:r>
          </w:p>
        </w:tc>
        <w:tc>
          <w:tcPr>
            <w:tcW w:w="4048" w:type="dxa"/>
            <w:tcMar>
              <w:top w:w="50" w:type="dxa"/>
              <w:left w:w="100" w:type="dxa"/>
            </w:tcMar>
            <w:vAlign w:val="center"/>
          </w:tcPr>
          <w:p w:rsidR="00C71DA0" w:rsidRPr="00B54005" w:rsidRDefault="00B54005">
            <w:pPr>
              <w:spacing w:after="0"/>
              <w:ind w:left="135"/>
              <w:rPr>
                <w:lang w:val="ru-RU"/>
              </w:rPr>
            </w:pPr>
            <w:r w:rsidRPr="00B54005">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https://m.edsoo.ru/ff0d50d2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30</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Способы получения водорода в лаборатории</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https://m.edsoo.ru/ff0d4dd0</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31</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Практическая работа № 4 по теме «Получение и собирание водорода, </w:t>
            </w:r>
            <w:r>
              <w:rPr>
                <w:rFonts w:ascii="Times New Roman" w:hAnsi="Times New Roman"/>
                <w:color w:val="000000"/>
                <w:sz w:val="24"/>
              </w:rPr>
              <w:lastRenderedPageBreak/>
              <w:t>изучение его свойств»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https://m.edsoo.ru/ff0d4f42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Молярный объём газов. Закон Авогадро</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https://m.edsoo.ru/ff0d542e</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33</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https://m.edsoo.ru/ff0d55a0</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34</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https://m.edsoo.ru/ff0d5708</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35</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Физические и химические свойства воды</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https://m.edsoo.ru/ff0d587a</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36</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Состав оснований. Понятие об индикаторах</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https://m.edsoo.ru/ff0d59e2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37</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https://m.edsoo.ru/ff0d5b40</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38</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https://m.edsoo.ru/ff0d5eba</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39</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Контрольная работа №2 по теме «Кислород. Водород. Вода»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https://m.edsoo.ru/ff0d6342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40</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https://m.edsoo.ru/ff0d664e</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41</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Получение и химические свойства кислотных, основных и амфотерных оксидов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https://m.edsoo.ru/ff0d664e</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42</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Основания: состав, классификация, </w:t>
            </w:r>
            <w:r>
              <w:rPr>
                <w:rFonts w:ascii="Times New Roman" w:hAnsi="Times New Roman"/>
                <w:color w:val="000000"/>
                <w:sz w:val="24"/>
              </w:rPr>
              <w:lastRenderedPageBreak/>
              <w:t>номенклатура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https://m.edsoo.ru/ff0d67ca</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Получение и химические свойства оснований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https://m.edsoo.ru/ff0d67ca</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44</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https://m.edsoo.ru/ff0dfee2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45</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Получение и химические свойства кислот</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https://m.edsoo.ru/ff0dfee2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46</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Соли (средние): номенклатура, способы получения, химические свойства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https://m.edsoo.ru/00ad9474</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47</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https://m.edsoo.ru/00ad9b7c</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48</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Генетическая связь между классами неорганических соединений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https://m.edsoo.ru/00ad9a50</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49</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https://m.edsoo.ru/00ad9cb2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50</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Контрольная работа №3 по теме "Основные классы неорганических соединений"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https://m.edsoo.ru/00ad9e1a</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51</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https://m.edsoo.ru/00ad9ffa</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52</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https://m.edsoo.ru/00ada52c</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53</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https://m.edsoo.ru/00ada52c</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Строение атомов. Состав атомных ядер. Изотопы</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https://m.edsoo.ru/00ada342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55</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https://m.edsoo.ru/00ada6bc</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56</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https://m.edsoo.ru/00ada824</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57</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https://m.edsoo.ru/00ada96e</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58</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https://m.edsoo.ru/00adaab8</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59</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https://m.edsoo.ru/00adac34</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60</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https://m.edsoo.ru/00adaab8</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61</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https://m.edsoo.ru/00adaab9</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62</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https://m.edsoo.ru/00adae28</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63</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https://m.edsoo.ru/00adb076</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64</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https://m.edsoo.ru/00adb076</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65</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Контрольная работа №4 по теме «Строение атома. Химическая связь»</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https://m.edsoo.ru/00adb486</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66</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https://m.edsoo.ru/00adb33c</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67</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https://m.edsoo.ru/00ad9cb2</w:t>
              </w:r>
            </w:hyperlink>
          </w:p>
        </w:tc>
      </w:tr>
      <w:tr w:rsidR="00C71DA0">
        <w:trPr>
          <w:trHeight w:val="144"/>
          <w:tblCellSpacing w:w="20" w:type="nil"/>
        </w:trPr>
        <w:tc>
          <w:tcPr>
            <w:tcW w:w="323" w:type="dxa"/>
            <w:tcMar>
              <w:top w:w="50" w:type="dxa"/>
              <w:left w:w="100" w:type="dxa"/>
            </w:tcMar>
            <w:vAlign w:val="center"/>
          </w:tcPr>
          <w:p w:rsidR="00C71DA0" w:rsidRDefault="00B54005">
            <w:pPr>
              <w:spacing w:after="0"/>
            </w:pPr>
            <w:r>
              <w:rPr>
                <w:rFonts w:ascii="Times New Roman" w:hAnsi="Times New Roman"/>
                <w:color w:val="000000"/>
                <w:sz w:val="24"/>
              </w:rPr>
              <w:t>68</w:t>
            </w:r>
          </w:p>
        </w:tc>
        <w:tc>
          <w:tcPr>
            <w:tcW w:w="4048" w:type="dxa"/>
            <w:tcMar>
              <w:top w:w="50" w:type="dxa"/>
              <w:left w:w="100" w:type="dxa"/>
            </w:tcMar>
            <w:vAlign w:val="center"/>
          </w:tcPr>
          <w:p w:rsidR="00C71DA0" w:rsidRDefault="00B54005">
            <w:pPr>
              <w:spacing w:after="0"/>
              <w:ind w:left="135"/>
            </w:pPr>
            <w:r>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71DA0" w:rsidRDefault="00C71DA0">
            <w:pPr>
              <w:spacing w:after="0"/>
              <w:ind w:left="135"/>
              <w:jc w:val="center"/>
            </w:pPr>
          </w:p>
        </w:tc>
        <w:tc>
          <w:tcPr>
            <w:tcW w:w="1526" w:type="dxa"/>
            <w:tcMar>
              <w:top w:w="50" w:type="dxa"/>
              <w:left w:w="100" w:type="dxa"/>
            </w:tcMar>
            <w:vAlign w:val="center"/>
          </w:tcPr>
          <w:p w:rsidR="00C71DA0" w:rsidRDefault="00C71DA0">
            <w:pPr>
              <w:spacing w:after="0"/>
              <w:ind w:left="135"/>
              <w:jc w:val="center"/>
            </w:pPr>
          </w:p>
        </w:tc>
        <w:tc>
          <w:tcPr>
            <w:tcW w:w="1067" w:type="dxa"/>
            <w:tcMar>
              <w:top w:w="50" w:type="dxa"/>
              <w:left w:w="100" w:type="dxa"/>
            </w:tcMar>
            <w:vAlign w:val="center"/>
          </w:tcPr>
          <w:p w:rsidR="00C71DA0" w:rsidRDefault="00C71DA0">
            <w:pPr>
              <w:spacing w:after="0"/>
              <w:ind w:left="135"/>
            </w:pPr>
          </w:p>
        </w:tc>
        <w:tc>
          <w:tcPr>
            <w:tcW w:w="1867"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https://m.edsoo.ru/ff0d61c6</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ОБЩЕЕ КОЛИЧЕСТВО ЧАСОВ ПО ПРОГРАММЕ</w:t>
            </w:r>
          </w:p>
        </w:tc>
        <w:tc>
          <w:tcPr>
            <w:tcW w:w="115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68 </w:t>
            </w:r>
          </w:p>
        </w:tc>
        <w:tc>
          <w:tcPr>
            <w:tcW w:w="1418"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C71DA0" w:rsidRDefault="00C71DA0"/>
        </w:tc>
      </w:tr>
    </w:tbl>
    <w:p w:rsidR="00C71DA0" w:rsidRDefault="00C71DA0">
      <w:pPr>
        <w:sectPr w:rsidR="00C71DA0">
          <w:pgSz w:w="16383" w:h="11906" w:orient="landscape"/>
          <w:pgMar w:top="1134" w:right="850" w:bottom="1134" w:left="1701" w:header="720" w:footer="720" w:gutter="0"/>
          <w:cols w:space="720"/>
        </w:sectPr>
      </w:pPr>
    </w:p>
    <w:p w:rsidR="00C71DA0" w:rsidRDefault="00B54005">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C71DA0">
        <w:trPr>
          <w:trHeight w:val="144"/>
          <w:tblCellSpacing w:w="20" w:type="nil"/>
        </w:trPr>
        <w:tc>
          <w:tcPr>
            <w:tcW w:w="366"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 п/п </w:t>
            </w:r>
          </w:p>
          <w:p w:rsidR="00C71DA0" w:rsidRDefault="00C71DA0">
            <w:pPr>
              <w:spacing w:after="0"/>
              <w:ind w:left="135"/>
            </w:pPr>
          </w:p>
        </w:tc>
        <w:tc>
          <w:tcPr>
            <w:tcW w:w="3344"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Тема урока </w:t>
            </w:r>
          </w:p>
          <w:p w:rsidR="00C71DA0" w:rsidRDefault="00C71DA0">
            <w:pPr>
              <w:spacing w:after="0"/>
              <w:ind w:left="135"/>
            </w:pPr>
          </w:p>
        </w:tc>
        <w:tc>
          <w:tcPr>
            <w:tcW w:w="0" w:type="auto"/>
            <w:gridSpan w:val="3"/>
            <w:tcMar>
              <w:top w:w="50" w:type="dxa"/>
              <w:left w:w="100" w:type="dxa"/>
            </w:tcMar>
            <w:vAlign w:val="center"/>
          </w:tcPr>
          <w:p w:rsidR="00C71DA0" w:rsidRDefault="00B5400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Дата изучения </w:t>
            </w:r>
          </w:p>
          <w:p w:rsidR="00C71DA0" w:rsidRDefault="00C71DA0">
            <w:pPr>
              <w:spacing w:after="0"/>
              <w:ind w:left="135"/>
            </w:pPr>
          </w:p>
        </w:tc>
        <w:tc>
          <w:tcPr>
            <w:tcW w:w="1955" w:type="dxa"/>
            <w:vMerge w:val="restart"/>
            <w:tcMar>
              <w:top w:w="50" w:type="dxa"/>
              <w:left w:w="100" w:type="dxa"/>
            </w:tcMar>
            <w:vAlign w:val="center"/>
          </w:tcPr>
          <w:p w:rsidR="00C71DA0" w:rsidRDefault="00B54005">
            <w:pPr>
              <w:spacing w:after="0"/>
              <w:ind w:left="135"/>
            </w:pPr>
            <w:r>
              <w:rPr>
                <w:rFonts w:ascii="Times New Roman" w:hAnsi="Times New Roman"/>
                <w:b/>
                <w:color w:val="000000"/>
                <w:sz w:val="24"/>
              </w:rPr>
              <w:t xml:space="preserve">Электронные цифровые образовательные ресурсы </w:t>
            </w:r>
          </w:p>
          <w:p w:rsidR="00C71DA0" w:rsidRDefault="00C71DA0">
            <w:pPr>
              <w:spacing w:after="0"/>
              <w:ind w:left="135"/>
            </w:pPr>
          </w:p>
        </w:tc>
      </w:tr>
      <w:tr w:rsidR="00C71DA0">
        <w:trPr>
          <w:trHeight w:val="144"/>
          <w:tblCellSpacing w:w="20" w:type="nil"/>
        </w:trPr>
        <w:tc>
          <w:tcPr>
            <w:tcW w:w="0" w:type="auto"/>
            <w:vMerge/>
            <w:tcBorders>
              <w:top w:val="nil"/>
            </w:tcBorders>
            <w:tcMar>
              <w:top w:w="50" w:type="dxa"/>
              <w:left w:w="100" w:type="dxa"/>
            </w:tcMar>
          </w:tcPr>
          <w:p w:rsidR="00C71DA0" w:rsidRDefault="00C71DA0"/>
        </w:tc>
        <w:tc>
          <w:tcPr>
            <w:tcW w:w="0" w:type="auto"/>
            <w:vMerge/>
            <w:tcBorders>
              <w:top w:val="nil"/>
            </w:tcBorders>
            <w:tcMar>
              <w:top w:w="50" w:type="dxa"/>
              <w:left w:w="100" w:type="dxa"/>
            </w:tcMar>
          </w:tcPr>
          <w:p w:rsidR="00C71DA0" w:rsidRDefault="00C71DA0"/>
        </w:tc>
        <w:tc>
          <w:tcPr>
            <w:tcW w:w="812"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Всего </w:t>
            </w:r>
          </w:p>
          <w:p w:rsidR="00C71DA0" w:rsidRDefault="00C71DA0">
            <w:pPr>
              <w:spacing w:after="0"/>
              <w:ind w:left="135"/>
            </w:pPr>
          </w:p>
        </w:tc>
        <w:tc>
          <w:tcPr>
            <w:tcW w:w="1507"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Контрольные работы </w:t>
            </w:r>
          </w:p>
          <w:p w:rsidR="00C71DA0" w:rsidRDefault="00C71DA0">
            <w:pPr>
              <w:spacing w:after="0"/>
              <w:ind w:left="135"/>
            </w:pPr>
          </w:p>
        </w:tc>
        <w:tc>
          <w:tcPr>
            <w:tcW w:w="1607" w:type="dxa"/>
            <w:tcMar>
              <w:top w:w="50" w:type="dxa"/>
              <w:left w:w="100" w:type="dxa"/>
            </w:tcMar>
            <w:vAlign w:val="center"/>
          </w:tcPr>
          <w:p w:rsidR="00C71DA0" w:rsidRDefault="00B54005">
            <w:pPr>
              <w:spacing w:after="0"/>
              <w:ind w:left="135"/>
            </w:pPr>
            <w:r>
              <w:rPr>
                <w:rFonts w:ascii="Times New Roman" w:hAnsi="Times New Roman"/>
                <w:b/>
                <w:color w:val="000000"/>
                <w:sz w:val="24"/>
              </w:rPr>
              <w:t xml:space="preserve">Практические работы </w:t>
            </w:r>
          </w:p>
          <w:p w:rsidR="00C71DA0" w:rsidRDefault="00C71DA0">
            <w:pPr>
              <w:spacing w:after="0"/>
              <w:ind w:left="135"/>
            </w:pPr>
          </w:p>
        </w:tc>
        <w:tc>
          <w:tcPr>
            <w:tcW w:w="0" w:type="auto"/>
            <w:vMerge/>
            <w:tcBorders>
              <w:top w:val="nil"/>
            </w:tcBorders>
            <w:tcMar>
              <w:top w:w="50" w:type="dxa"/>
              <w:left w:w="100" w:type="dxa"/>
            </w:tcMar>
          </w:tcPr>
          <w:p w:rsidR="00C71DA0" w:rsidRDefault="00C71DA0"/>
        </w:tc>
        <w:tc>
          <w:tcPr>
            <w:tcW w:w="0" w:type="auto"/>
            <w:vMerge/>
            <w:tcBorders>
              <w:top w:val="nil"/>
            </w:tcBorders>
            <w:tcMar>
              <w:top w:w="50" w:type="dxa"/>
              <w:left w:w="100" w:type="dxa"/>
            </w:tcMar>
          </w:tcPr>
          <w:p w:rsidR="00C71DA0" w:rsidRDefault="00C71DA0"/>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https://m.edsoo.ru/00adb59e</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https://m.edsoo.ru/00adb6b6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Классификация и номенклатура неорганических веществ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https://m.edsoo.ru/00adb7e2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Виды химической связи и типы кристаллических решёток</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https://m.edsoo.ru/00adbac6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C71DA0">
            <w:pPr>
              <w:spacing w:after="0"/>
              <w:ind w:left="135"/>
            </w:pPr>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Классификация химических реакций по различным признакам</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https://m.edsoo.ru/00adbcb0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7</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https://m.edsoo.ru/00adbe9a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8</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https://m.edsoo.ru/00adc28c</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9</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https://m.edsoo.ru/00adcade</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10</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Теория электролитической диссоциации. Сильные и слабые электролиты</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https://m.edsoo.ru/00adcd68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11</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https://m.edsoo.ru/00add448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12</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https://m.edsoo.ru/00add5d8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13</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https://m.edsoo.ru/00add8b2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14</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https://m.edsoo.ru/00add9d4</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15</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https://m.edsoo.ru/00addd12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16</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1. «Решение экспериментальных задач»</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https://m.edsoo.ru/00addbfa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17</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Контрольная работа №2 по теме «Электролитическая диссоциация. Химические реакции в растворах»</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https://m.edsoo.ru/00addec0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18</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Общая характеристика галогенов. Химические свойства на примере хлора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https://m.edsoo.ru/00addfe2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19</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Хлороводород. Соляная кислота, химические свойства, получение, применение</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https://m.edsoo.ru/00ade104</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20</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https://m.edsoo.ru/00ade348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21</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https://m.edsoo.ru/00ade488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22</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Общая характеристика элементов VIА-группы</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https://m.edsoo.ru/00ade64a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23</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Аллотропные модификации серы. Нахождение серы и её соединений в природе. Химические свойства серы</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https://m.edsoo.ru/00ade64a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24</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Сероводород, строение, физические и химические свойства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https://m.edsoo.ru/00ade802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25</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Оксиды серы. Серная кислота, физические и химические свойства, применение</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https://m.edsoo.ru/00adea28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26</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https://m.edsoo.ru/00adec8a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27</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Вычисление массовой доли выхода продукта реакции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https://m.edsoo.ru/00adec8a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28</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Общая характеристика элементов VА-группы. Азот, распространение в природе, физические и химические свойства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https://m.edsoo.ru/00adeea6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29</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Аммиак, его физические и химические свойства, получение и применение</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https://m.edsoo.ru/00adf004</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30</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3 по теме «Получение аммиака, изучение его свойств»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https://m.edsoo.ru/00adf180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31</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Азотная кислота, её физические и химические свойства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https://m.edsoo.ru/00adf306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32</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https://m.edsoo.ru/00adf518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33</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Фосфор. Оксид фосфора (V) и фосфорная кислота, физические и химические свойства, получение</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https://m.edsoo.ru/00adf68a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34</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Использование фосфатов в качестве минеральных удобрений. Загрязнение природной среды фосфатами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https://m.edsoo.ru/00adfc20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35</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Углерод, распространение в природе, физические и химические свойства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https://m.edsoo.ru/00adfd9c</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36</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Оксиды углерода, их физические и химические свойства. Экологические проблемы, связанные с оксидом углерода (IV)</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https://m.edsoo.ru/00adfebe</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37</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Угольная кислота и её соли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https://m.edsoo.ru/00ae006c</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38</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https://m.edsoo.ru/00ae027e</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39</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https://m.edsoo.ru/00ae054e</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40</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https://m.edsoo.ru/00ae080a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41</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https://m.edsoo.ru/00ae0bf2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42</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Контрольная работа №3 по теме «Важнейшие неметаллы и их соединения»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https://m.edsoo.ru/00ae0e18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43</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https://m.edsoo.ru/00ae103e</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44</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Химические свойства металлов. Электрохимический ряд напряжений металлов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https://m.edsoo.ru/00ae1156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45</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https://m.edsoo.ru/00ae1156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46</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https://m.edsoo.ru/00ae1278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47</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https://m.edsoo.ru/00ae14b2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48</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Оксиды и гидроксиды натрия и калия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https://m.edsoo.ru/00ae14b2</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49</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Щелочноземельные металлы – кальций и магний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https://m.edsoo.ru/00ae15e8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50</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https://m.edsoo.ru/00ae15e8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51</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C71DA0">
            <w:pPr>
              <w:spacing w:after="0"/>
              <w:ind w:left="135"/>
            </w:pPr>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52</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Жёсткость воды и способы её устранения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https://m.edsoo.ru/00ae1886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53</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6 по теме "Получение углекислого газа и изучение его свойств"</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https://m.edsoo.ru/00ae1ae8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54</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https://m.edsoo.ru/00ae1c64</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55</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Амфотерные свойства оксида и гидроксида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https://m.edsoo.ru/00ae1c64</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56</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https://m.edsoo.ru/00ae1d86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57</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Оксиды, гидроксиды и соли железа (II) и железа (III)</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https://m.edsoo.ru/00ae35e6</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58</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C71DA0">
            <w:pPr>
              <w:spacing w:after="0"/>
              <w:ind w:left="135"/>
            </w:pPr>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59</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https://m.edsoo.ru/00ae3de8</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60</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https://m.edsoo.ru/00ae1750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61</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C71DA0">
            <w:pPr>
              <w:spacing w:after="0"/>
              <w:ind w:left="135"/>
            </w:pPr>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62</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Контрольная работа №4 по теме «Важнейшие металлы и их соединения»</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C71DA0">
            <w:pPr>
              <w:spacing w:after="0"/>
              <w:ind w:left="135"/>
            </w:pPr>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63</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Вещества и материалы в повседневной жизни человека</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https://m.edsoo.ru/00ae3f50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64</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Роль химии в решении экологических проблем</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https://m.edsoo.ru/00ae4270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65</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https://m.edsoo.ru/00ae4270</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66</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https://m.edsoo.ru/00ae0d0a</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67</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https://m.edsoo.ru/00adb33c</w:t>
              </w:r>
            </w:hyperlink>
          </w:p>
        </w:tc>
      </w:tr>
      <w:tr w:rsidR="00C71DA0">
        <w:trPr>
          <w:trHeight w:val="144"/>
          <w:tblCellSpacing w:w="20" w:type="nil"/>
        </w:trPr>
        <w:tc>
          <w:tcPr>
            <w:tcW w:w="366" w:type="dxa"/>
            <w:tcMar>
              <w:top w:w="50" w:type="dxa"/>
              <w:left w:w="100" w:type="dxa"/>
            </w:tcMar>
            <w:vAlign w:val="center"/>
          </w:tcPr>
          <w:p w:rsidR="00C71DA0" w:rsidRDefault="00B54005">
            <w:pPr>
              <w:spacing w:after="0"/>
            </w:pPr>
            <w:r>
              <w:rPr>
                <w:rFonts w:ascii="Times New Roman" w:hAnsi="Times New Roman"/>
                <w:color w:val="000000"/>
                <w:sz w:val="24"/>
              </w:rPr>
              <w:t>68</w:t>
            </w:r>
          </w:p>
        </w:tc>
        <w:tc>
          <w:tcPr>
            <w:tcW w:w="3344" w:type="dxa"/>
            <w:tcMar>
              <w:top w:w="50" w:type="dxa"/>
              <w:left w:w="100" w:type="dxa"/>
            </w:tcMar>
            <w:vAlign w:val="center"/>
          </w:tcPr>
          <w:p w:rsidR="00C71DA0" w:rsidRDefault="00B54005">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71DA0" w:rsidRDefault="00C71DA0">
            <w:pPr>
              <w:spacing w:after="0"/>
              <w:ind w:left="135"/>
              <w:jc w:val="center"/>
            </w:pPr>
          </w:p>
        </w:tc>
        <w:tc>
          <w:tcPr>
            <w:tcW w:w="1607" w:type="dxa"/>
            <w:tcMar>
              <w:top w:w="50" w:type="dxa"/>
              <w:left w:w="100" w:type="dxa"/>
            </w:tcMar>
            <w:vAlign w:val="center"/>
          </w:tcPr>
          <w:p w:rsidR="00C71DA0" w:rsidRDefault="00C71DA0">
            <w:pPr>
              <w:spacing w:after="0"/>
              <w:ind w:left="135"/>
              <w:jc w:val="center"/>
            </w:pPr>
          </w:p>
        </w:tc>
        <w:tc>
          <w:tcPr>
            <w:tcW w:w="1137" w:type="dxa"/>
            <w:tcMar>
              <w:top w:w="50" w:type="dxa"/>
              <w:left w:w="100" w:type="dxa"/>
            </w:tcMar>
            <w:vAlign w:val="center"/>
          </w:tcPr>
          <w:p w:rsidR="00C71DA0" w:rsidRDefault="00C71DA0">
            <w:pPr>
              <w:spacing w:after="0"/>
              <w:ind w:left="135"/>
            </w:pPr>
          </w:p>
        </w:tc>
        <w:tc>
          <w:tcPr>
            <w:tcW w:w="1955" w:type="dxa"/>
            <w:tcMar>
              <w:top w:w="50" w:type="dxa"/>
              <w:left w:w="100" w:type="dxa"/>
            </w:tcMar>
            <w:vAlign w:val="center"/>
          </w:tcPr>
          <w:p w:rsidR="00C71DA0" w:rsidRDefault="00B54005">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https://m.edsoo.ru/00ad9cb2</w:t>
              </w:r>
            </w:hyperlink>
          </w:p>
        </w:tc>
      </w:tr>
      <w:tr w:rsidR="00C71DA0">
        <w:trPr>
          <w:trHeight w:val="144"/>
          <w:tblCellSpacing w:w="20" w:type="nil"/>
        </w:trPr>
        <w:tc>
          <w:tcPr>
            <w:tcW w:w="0" w:type="auto"/>
            <w:gridSpan w:val="2"/>
            <w:tcMar>
              <w:top w:w="50" w:type="dxa"/>
              <w:left w:w="100" w:type="dxa"/>
            </w:tcMar>
            <w:vAlign w:val="center"/>
          </w:tcPr>
          <w:p w:rsidR="00C71DA0" w:rsidRDefault="00B54005">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C71DA0" w:rsidRDefault="00B5400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C71DA0" w:rsidRDefault="00C71DA0"/>
        </w:tc>
      </w:tr>
    </w:tbl>
    <w:p w:rsidR="00C71DA0" w:rsidRDefault="00C71DA0">
      <w:pPr>
        <w:sectPr w:rsidR="00C71DA0">
          <w:pgSz w:w="16383" w:h="11906" w:orient="landscape"/>
          <w:pgMar w:top="1134" w:right="850" w:bottom="1134" w:left="1701" w:header="720" w:footer="720" w:gutter="0"/>
          <w:cols w:space="720"/>
        </w:sectPr>
      </w:pPr>
    </w:p>
    <w:p w:rsidR="00C71DA0" w:rsidRDefault="00C71DA0">
      <w:pPr>
        <w:sectPr w:rsidR="00C71DA0">
          <w:pgSz w:w="16383" w:h="11906" w:orient="landscape"/>
          <w:pgMar w:top="1134" w:right="850" w:bottom="1134" w:left="1701" w:header="720" w:footer="720" w:gutter="0"/>
          <w:cols w:space="720"/>
        </w:sectPr>
      </w:pPr>
    </w:p>
    <w:p w:rsidR="00C71DA0" w:rsidRDefault="00B54005">
      <w:pPr>
        <w:spacing w:after="0"/>
        <w:ind w:left="120"/>
      </w:pPr>
      <w:bookmarkStart w:id="12" w:name="block-7247827"/>
      <w:bookmarkEnd w:id="11"/>
      <w:r>
        <w:rPr>
          <w:rFonts w:ascii="Times New Roman" w:hAnsi="Times New Roman"/>
          <w:b/>
          <w:color w:val="000000"/>
          <w:sz w:val="28"/>
        </w:rPr>
        <w:t>УЧЕБНО-МЕТОДИЧЕСКОЕ ОБЕСПЕЧЕНИЕ ОБРАЗОВАТЕЛЬНОГО ПРОЦЕССА</w:t>
      </w:r>
    </w:p>
    <w:p w:rsidR="00C71DA0" w:rsidRDefault="00B54005">
      <w:pPr>
        <w:spacing w:after="0" w:line="480" w:lineRule="auto"/>
        <w:ind w:left="120"/>
      </w:pPr>
      <w:r>
        <w:rPr>
          <w:rFonts w:ascii="Times New Roman" w:hAnsi="Times New Roman"/>
          <w:b/>
          <w:color w:val="000000"/>
          <w:sz w:val="28"/>
        </w:rPr>
        <w:t>ОБЯЗАТЕЛЬНЫЕ УЧЕБНЫЕ МАТЕРИАЛЫ ДЛЯ УЧЕНИКА</w:t>
      </w:r>
    </w:p>
    <w:p w:rsidR="00C71DA0" w:rsidRDefault="00B54005">
      <w:pPr>
        <w:spacing w:after="0" w:line="480" w:lineRule="auto"/>
        <w:ind w:left="120"/>
      </w:pPr>
      <w:r>
        <w:rPr>
          <w:rFonts w:ascii="Times New Roman" w:hAnsi="Times New Roman"/>
          <w:color w:val="000000"/>
          <w:sz w:val="28"/>
        </w:rPr>
        <w:t>​‌‌​</w:t>
      </w:r>
    </w:p>
    <w:p w:rsidR="00C71DA0" w:rsidRDefault="00B54005">
      <w:pPr>
        <w:spacing w:after="0" w:line="480" w:lineRule="auto"/>
        <w:ind w:left="120"/>
      </w:pPr>
      <w:r>
        <w:rPr>
          <w:rFonts w:ascii="Times New Roman" w:hAnsi="Times New Roman"/>
          <w:color w:val="000000"/>
          <w:sz w:val="28"/>
        </w:rPr>
        <w:t>​‌‌</w:t>
      </w:r>
    </w:p>
    <w:p w:rsidR="00C71DA0" w:rsidRDefault="00B54005">
      <w:pPr>
        <w:spacing w:after="0"/>
        <w:ind w:left="120"/>
      </w:pPr>
      <w:r>
        <w:rPr>
          <w:rFonts w:ascii="Times New Roman" w:hAnsi="Times New Roman"/>
          <w:color w:val="000000"/>
          <w:sz w:val="28"/>
        </w:rPr>
        <w:t>​</w:t>
      </w:r>
    </w:p>
    <w:p w:rsidR="00C71DA0" w:rsidRDefault="00B54005">
      <w:pPr>
        <w:spacing w:after="0" w:line="480" w:lineRule="auto"/>
        <w:ind w:left="120"/>
      </w:pPr>
      <w:r>
        <w:rPr>
          <w:rFonts w:ascii="Times New Roman" w:hAnsi="Times New Roman"/>
          <w:b/>
          <w:color w:val="000000"/>
          <w:sz w:val="28"/>
        </w:rPr>
        <w:t>МЕТОДИЧЕСКИЕ МАТЕРИАЛЫ ДЛЯ УЧИТЕЛЯ</w:t>
      </w:r>
    </w:p>
    <w:p w:rsidR="00C71DA0" w:rsidRDefault="00B54005">
      <w:pPr>
        <w:spacing w:after="0" w:line="480" w:lineRule="auto"/>
        <w:ind w:left="120"/>
      </w:pPr>
      <w:r>
        <w:rPr>
          <w:rFonts w:ascii="Times New Roman" w:hAnsi="Times New Roman"/>
          <w:color w:val="000000"/>
          <w:sz w:val="28"/>
        </w:rPr>
        <w:t>​‌‌​</w:t>
      </w:r>
    </w:p>
    <w:p w:rsidR="00C71DA0" w:rsidRDefault="00C71DA0">
      <w:pPr>
        <w:spacing w:after="0"/>
        <w:ind w:left="120"/>
      </w:pPr>
    </w:p>
    <w:p w:rsidR="00C71DA0" w:rsidRDefault="00B5400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71DA0" w:rsidRDefault="00B5400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71DA0" w:rsidRDefault="00C71DA0">
      <w:pPr>
        <w:sectPr w:rsidR="00C71DA0">
          <w:pgSz w:w="11906" w:h="16383"/>
          <w:pgMar w:top="1134" w:right="850" w:bottom="1134" w:left="1701" w:header="720" w:footer="720" w:gutter="0"/>
          <w:cols w:space="720"/>
        </w:sectPr>
      </w:pPr>
    </w:p>
    <w:bookmarkEnd w:id="12"/>
    <w:p w:rsidR="00D1190B" w:rsidRDefault="00D1190B"/>
    <w:sectPr w:rsidR="00D1190B" w:rsidSect="00D1190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838C3"/>
    <w:multiLevelType w:val="multilevel"/>
    <w:tmpl w:val="B42EE5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540045C"/>
    <w:multiLevelType w:val="multilevel"/>
    <w:tmpl w:val="C07A84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71DA0"/>
    <w:rsid w:val="008C2FD2"/>
    <w:rsid w:val="00B54005"/>
    <w:rsid w:val="00C71DA0"/>
    <w:rsid w:val="00D119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1190B"/>
    <w:rPr>
      <w:color w:val="0000FF" w:themeColor="hyperlink"/>
      <w:u w:val="single"/>
    </w:rPr>
  </w:style>
  <w:style w:type="table" w:styleId="ac">
    <w:name w:val="Table Grid"/>
    <w:basedOn w:val="a1"/>
    <w:uiPriority w:val="59"/>
    <w:rsid w:val="00D119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d23dc" TargetMode="External"/><Relationship Id="rId117" Type="http://schemas.openxmlformats.org/officeDocument/2006/relationships/hyperlink" Target="https://m.edsoo.ru/00adec8a" TargetMode="External"/><Relationship Id="rId21" Type="http://schemas.openxmlformats.org/officeDocument/2006/relationships/hyperlink" Target="https://m.edsoo.ru/7f41a636" TargetMode="External"/><Relationship Id="rId42" Type="http://schemas.openxmlformats.org/officeDocument/2006/relationships/hyperlink" Target="https://m.edsoo.ru/ff0d40c4" TargetMode="External"/><Relationship Id="rId47" Type="http://schemas.openxmlformats.org/officeDocument/2006/relationships/hyperlink" Target="https://m.edsoo.ru/ff0d4790" TargetMode="External"/><Relationship Id="rId63" Type="http://schemas.openxmlformats.org/officeDocument/2006/relationships/hyperlink" Target="https://m.edsoo.ru/ff0d664e" TargetMode="External"/><Relationship Id="rId68" Type="http://schemas.openxmlformats.org/officeDocument/2006/relationships/hyperlink" Target="https://m.edsoo.ru/ff0dfee2" TargetMode="External"/><Relationship Id="rId84" Type="http://schemas.openxmlformats.org/officeDocument/2006/relationships/hyperlink" Target="https://m.edsoo.ru/00adaab9" TargetMode="External"/><Relationship Id="rId89" Type="http://schemas.openxmlformats.org/officeDocument/2006/relationships/hyperlink" Target="https://m.edsoo.ru/00adb33c" TargetMode="External"/><Relationship Id="rId112" Type="http://schemas.openxmlformats.org/officeDocument/2006/relationships/hyperlink" Target="https://m.edsoo.ru/00ade64a" TargetMode="External"/><Relationship Id="rId133" Type="http://schemas.openxmlformats.org/officeDocument/2006/relationships/hyperlink" Target="https://m.edsoo.ru/00ae103e" TargetMode="External"/><Relationship Id="rId138" Type="http://schemas.openxmlformats.org/officeDocument/2006/relationships/hyperlink" Target="https://m.edsoo.ru/00ae14b2" TargetMode="External"/><Relationship Id="rId154" Type="http://schemas.openxmlformats.org/officeDocument/2006/relationships/hyperlink" Target="https://m.edsoo.ru/00ad9cb2" TargetMode="External"/><Relationship Id="rId16" Type="http://schemas.openxmlformats.org/officeDocument/2006/relationships/hyperlink" Target="https://m.edsoo.ru/7f41a636" TargetMode="External"/><Relationship Id="rId107" Type="http://schemas.openxmlformats.org/officeDocument/2006/relationships/hyperlink" Target="https://m.edsoo.ru/00addec0" TargetMode="External"/><Relationship Id="rId11" Type="http://schemas.openxmlformats.org/officeDocument/2006/relationships/hyperlink" Target="https://m.edsoo.ru/7f41837c" TargetMode="External"/><Relationship Id="rId32" Type="http://schemas.openxmlformats.org/officeDocument/2006/relationships/hyperlink" Target="https://m.edsoo.ru/ff0d2d50" TargetMode="External"/><Relationship Id="rId37" Type="http://schemas.openxmlformats.org/officeDocument/2006/relationships/hyperlink" Target="https://m.edsoo.ru/ff0d37fa" TargetMode="External"/><Relationship Id="rId53" Type="http://schemas.openxmlformats.org/officeDocument/2006/relationships/hyperlink" Target="https://m.edsoo.ru/ff0d4dd0" TargetMode="External"/><Relationship Id="rId58" Type="http://schemas.openxmlformats.org/officeDocument/2006/relationships/hyperlink" Target="https://m.edsoo.ru/ff0d587a" TargetMode="External"/><Relationship Id="rId74" Type="http://schemas.openxmlformats.org/officeDocument/2006/relationships/hyperlink" Target="https://m.edsoo.ru/00ad9ffa" TargetMode="External"/><Relationship Id="rId79" Type="http://schemas.openxmlformats.org/officeDocument/2006/relationships/hyperlink" Target="https://m.edsoo.ru/00ada824" TargetMode="External"/><Relationship Id="rId102" Type="http://schemas.openxmlformats.org/officeDocument/2006/relationships/hyperlink" Target="https://m.edsoo.ru/00add5d8" TargetMode="External"/><Relationship Id="rId123" Type="http://schemas.openxmlformats.org/officeDocument/2006/relationships/hyperlink" Target="https://m.edsoo.ru/00adf68a" TargetMode="External"/><Relationship Id="rId128" Type="http://schemas.openxmlformats.org/officeDocument/2006/relationships/hyperlink" Target="https://m.edsoo.ru/00ae027e" TargetMode="External"/><Relationship Id="rId144" Type="http://schemas.openxmlformats.org/officeDocument/2006/relationships/hyperlink" Target="https://m.edsoo.ru/00ae1c64" TargetMode="External"/><Relationship Id="rId149" Type="http://schemas.openxmlformats.org/officeDocument/2006/relationships/hyperlink" Target="https://m.edsoo.ru/00ae3f50" TargetMode="External"/><Relationship Id="rId5" Type="http://schemas.openxmlformats.org/officeDocument/2006/relationships/hyperlink" Target="https://m.edsoo.ru/7f41837c" TargetMode="External"/><Relationship Id="rId90" Type="http://schemas.openxmlformats.org/officeDocument/2006/relationships/hyperlink" Target="https://m.edsoo.ru/00ad9cb2" TargetMode="External"/><Relationship Id="rId95" Type="http://schemas.openxmlformats.org/officeDocument/2006/relationships/hyperlink" Target="https://m.edsoo.ru/00adbac6" TargetMode="External"/><Relationship Id="rId22" Type="http://schemas.openxmlformats.org/officeDocument/2006/relationships/hyperlink" Target="https://m.edsoo.ru/7f41a636" TargetMode="External"/><Relationship Id="rId27" Type="http://schemas.openxmlformats.org/officeDocument/2006/relationships/hyperlink" Target="https://m.edsoo.ru/ff0d26ca" TargetMode="External"/><Relationship Id="rId43" Type="http://schemas.openxmlformats.org/officeDocument/2006/relationships/hyperlink" Target="https://m.edsoo.ru/ff0d4290" TargetMode="External"/><Relationship Id="rId48" Type="http://schemas.openxmlformats.org/officeDocument/2006/relationships/hyperlink" Target="https://m.edsoo.ru/ff0d4c4a" TargetMode="External"/><Relationship Id="rId64" Type="http://schemas.openxmlformats.org/officeDocument/2006/relationships/hyperlink" Target="https://m.edsoo.ru/ff0d664e" TargetMode="External"/><Relationship Id="rId69" Type="http://schemas.openxmlformats.org/officeDocument/2006/relationships/hyperlink" Target="https://m.edsoo.ru/00ad9474" TargetMode="External"/><Relationship Id="rId113" Type="http://schemas.openxmlformats.org/officeDocument/2006/relationships/hyperlink" Target="https://m.edsoo.ru/00ade64a" TargetMode="External"/><Relationship Id="rId118" Type="http://schemas.openxmlformats.org/officeDocument/2006/relationships/hyperlink" Target="https://m.edsoo.ru/00adeea6" TargetMode="External"/><Relationship Id="rId134" Type="http://schemas.openxmlformats.org/officeDocument/2006/relationships/hyperlink" Target="https://m.edsoo.ru/00ae1156" TargetMode="External"/><Relationship Id="rId139" Type="http://schemas.openxmlformats.org/officeDocument/2006/relationships/hyperlink" Target="https://m.edsoo.ru/00ae15e8" TargetMode="External"/><Relationship Id="rId80" Type="http://schemas.openxmlformats.org/officeDocument/2006/relationships/hyperlink" Target="https://m.edsoo.ru/00ada96e" TargetMode="External"/><Relationship Id="rId85" Type="http://schemas.openxmlformats.org/officeDocument/2006/relationships/hyperlink" Target="https://m.edsoo.ru/00adae28" TargetMode="External"/><Relationship Id="rId150" Type="http://schemas.openxmlformats.org/officeDocument/2006/relationships/hyperlink" Target="https://m.edsoo.ru/00ae4270" TargetMode="External"/><Relationship Id="rId155" Type="http://schemas.openxmlformats.org/officeDocument/2006/relationships/fontTable" Target="fontTable.xm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eae" TargetMode="External"/><Relationship Id="rId38" Type="http://schemas.openxmlformats.org/officeDocument/2006/relationships/hyperlink" Target="https://m.edsoo.ru/ff0d3a16" TargetMode="External"/><Relationship Id="rId59" Type="http://schemas.openxmlformats.org/officeDocument/2006/relationships/hyperlink" Target="https://m.edsoo.ru/ff0d59e2" TargetMode="External"/><Relationship Id="rId103" Type="http://schemas.openxmlformats.org/officeDocument/2006/relationships/hyperlink" Target="https://m.edsoo.ru/00add8b2" TargetMode="External"/><Relationship Id="rId108" Type="http://schemas.openxmlformats.org/officeDocument/2006/relationships/hyperlink" Target="https://m.edsoo.ru/00addfe2" TargetMode="External"/><Relationship Id="rId124" Type="http://schemas.openxmlformats.org/officeDocument/2006/relationships/hyperlink" Target="https://m.edsoo.ru/00adfc20" TargetMode="External"/><Relationship Id="rId129" Type="http://schemas.openxmlformats.org/officeDocument/2006/relationships/hyperlink" Target="https://m.edsoo.ru/00ae054e" TargetMode="External"/><Relationship Id="rId20" Type="http://schemas.openxmlformats.org/officeDocument/2006/relationships/hyperlink" Target="https://m.edsoo.ru/7f41a636" TargetMode="External"/><Relationship Id="rId41" Type="http://schemas.openxmlformats.org/officeDocument/2006/relationships/hyperlink" Target="https://m.edsoo.ru/ff0d3f34" TargetMode="External"/><Relationship Id="rId54" Type="http://schemas.openxmlformats.org/officeDocument/2006/relationships/hyperlink" Target="https://m.edsoo.ru/ff0d4f42" TargetMode="External"/><Relationship Id="rId62" Type="http://schemas.openxmlformats.org/officeDocument/2006/relationships/hyperlink" Target="https://m.edsoo.ru/ff0d6342" TargetMode="External"/><Relationship Id="rId70" Type="http://schemas.openxmlformats.org/officeDocument/2006/relationships/hyperlink" Target="https://m.edsoo.ru/00ad9b7c" TargetMode="External"/><Relationship Id="rId75" Type="http://schemas.openxmlformats.org/officeDocument/2006/relationships/hyperlink" Target="https://m.edsoo.ru/00ada52c" TargetMode="External"/><Relationship Id="rId83" Type="http://schemas.openxmlformats.org/officeDocument/2006/relationships/hyperlink" Target="https://m.edsoo.ru/00adaab8" TargetMode="External"/><Relationship Id="rId88" Type="http://schemas.openxmlformats.org/officeDocument/2006/relationships/hyperlink" Target="https://m.edsoo.ru/00adb486" TargetMode="External"/><Relationship Id="rId91" Type="http://schemas.openxmlformats.org/officeDocument/2006/relationships/hyperlink" Target="https://m.edsoo.ru/ff0d61c6" TargetMode="External"/><Relationship Id="rId96" Type="http://schemas.openxmlformats.org/officeDocument/2006/relationships/hyperlink" Target="https://m.edsoo.ru/00adbcb0" TargetMode="External"/><Relationship Id="rId111" Type="http://schemas.openxmlformats.org/officeDocument/2006/relationships/hyperlink" Target="https://m.edsoo.ru/00ade488" TargetMode="External"/><Relationship Id="rId132" Type="http://schemas.openxmlformats.org/officeDocument/2006/relationships/hyperlink" Target="https://m.edsoo.ru/00ae0e18" TargetMode="External"/><Relationship Id="rId140" Type="http://schemas.openxmlformats.org/officeDocument/2006/relationships/hyperlink" Target="https://m.edsoo.ru/00ae15e8" TargetMode="External"/><Relationship Id="rId145" Type="http://schemas.openxmlformats.org/officeDocument/2006/relationships/hyperlink" Target="https://m.edsoo.ru/00ae1d86" TargetMode="External"/><Relationship Id="rId153" Type="http://schemas.openxmlformats.org/officeDocument/2006/relationships/hyperlink" Target="https://m.edsoo.ru/00adb33c"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8c8" TargetMode="External"/><Relationship Id="rId36" Type="http://schemas.openxmlformats.org/officeDocument/2006/relationships/hyperlink" Target="https://m.edsoo.ru/ff0d5230" TargetMode="External"/><Relationship Id="rId49" Type="http://schemas.openxmlformats.org/officeDocument/2006/relationships/hyperlink" Target="https://m.edsoo.ru/ff0d4ae2" TargetMode="External"/><Relationship Id="rId57" Type="http://schemas.openxmlformats.org/officeDocument/2006/relationships/hyperlink" Target="https://m.edsoo.ru/ff0d5708" TargetMode="External"/><Relationship Id="rId106" Type="http://schemas.openxmlformats.org/officeDocument/2006/relationships/hyperlink" Target="https://m.edsoo.ru/00addbfa" TargetMode="External"/><Relationship Id="rId114" Type="http://schemas.openxmlformats.org/officeDocument/2006/relationships/hyperlink" Target="https://m.edsoo.ru/00ade802" TargetMode="External"/><Relationship Id="rId119" Type="http://schemas.openxmlformats.org/officeDocument/2006/relationships/hyperlink" Target="https://m.edsoo.ru/00adf004" TargetMode="External"/><Relationship Id="rId127" Type="http://schemas.openxmlformats.org/officeDocument/2006/relationships/hyperlink" Target="https://m.edsoo.ru/00ae006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48e" TargetMode="External"/><Relationship Id="rId52" Type="http://schemas.openxmlformats.org/officeDocument/2006/relationships/hyperlink" Target="https://m.edsoo.ru/ff0d50d2" TargetMode="External"/><Relationship Id="rId60" Type="http://schemas.openxmlformats.org/officeDocument/2006/relationships/hyperlink" Target="https://m.edsoo.ru/ff0d5b40" TargetMode="External"/><Relationship Id="rId65" Type="http://schemas.openxmlformats.org/officeDocument/2006/relationships/hyperlink" Target="https://m.edsoo.ru/ff0d67ca" TargetMode="External"/><Relationship Id="rId73" Type="http://schemas.openxmlformats.org/officeDocument/2006/relationships/hyperlink" Target="https://m.edsoo.ru/00ad9e1a" TargetMode="External"/><Relationship Id="rId78" Type="http://schemas.openxmlformats.org/officeDocument/2006/relationships/hyperlink" Target="https://m.edsoo.ru/00ada6bc" TargetMode="External"/><Relationship Id="rId81" Type="http://schemas.openxmlformats.org/officeDocument/2006/relationships/hyperlink" Target="https://m.edsoo.ru/00adaab8" TargetMode="External"/><Relationship Id="rId86" Type="http://schemas.openxmlformats.org/officeDocument/2006/relationships/hyperlink" Target="https://m.edsoo.ru/00adb076" TargetMode="External"/><Relationship Id="rId94" Type="http://schemas.openxmlformats.org/officeDocument/2006/relationships/hyperlink" Target="https://m.edsoo.ru/00adb7e2" TargetMode="External"/><Relationship Id="rId99" Type="http://schemas.openxmlformats.org/officeDocument/2006/relationships/hyperlink" Target="https://m.edsoo.ru/00adcade" TargetMode="External"/><Relationship Id="rId101" Type="http://schemas.openxmlformats.org/officeDocument/2006/relationships/hyperlink" Target="https://m.edsoo.ru/00add448" TargetMode="External"/><Relationship Id="rId122" Type="http://schemas.openxmlformats.org/officeDocument/2006/relationships/hyperlink" Target="https://m.edsoo.ru/00adf518" TargetMode="External"/><Relationship Id="rId130" Type="http://schemas.openxmlformats.org/officeDocument/2006/relationships/hyperlink" Target="https://m.edsoo.ru/00ae080a" TargetMode="External"/><Relationship Id="rId135" Type="http://schemas.openxmlformats.org/officeDocument/2006/relationships/hyperlink" Target="https://m.edsoo.ru/00ae1156" TargetMode="External"/><Relationship Id="rId143" Type="http://schemas.openxmlformats.org/officeDocument/2006/relationships/hyperlink" Target="https://m.edsoo.ru/00ae1c64" TargetMode="External"/><Relationship Id="rId148" Type="http://schemas.openxmlformats.org/officeDocument/2006/relationships/hyperlink" Target="https://m.edsoo.ru/00ae1750" TargetMode="External"/><Relationship Id="rId151" Type="http://schemas.openxmlformats.org/officeDocument/2006/relationships/hyperlink" Target="https://m.edsoo.ru/00ae4270"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a636" TargetMode="External"/><Relationship Id="rId18" Type="http://schemas.openxmlformats.org/officeDocument/2006/relationships/hyperlink" Target="https://m.edsoo.ru/7f41a636" TargetMode="External"/><Relationship Id="rId39" Type="http://schemas.openxmlformats.org/officeDocument/2006/relationships/hyperlink" Target="https://m.edsoo.ru/ff0d3b88" TargetMode="External"/><Relationship Id="rId109" Type="http://schemas.openxmlformats.org/officeDocument/2006/relationships/hyperlink" Target="https://m.edsoo.ru/00ade104" TargetMode="External"/><Relationship Id="rId34" Type="http://schemas.openxmlformats.org/officeDocument/2006/relationships/hyperlink" Target="https://m.edsoo.ru/ff0d323c" TargetMode="External"/><Relationship Id="rId50" Type="http://schemas.openxmlformats.org/officeDocument/2006/relationships/hyperlink" Target="https://m.edsoo.ru/ff0d4dd0" TargetMode="External"/><Relationship Id="rId55" Type="http://schemas.openxmlformats.org/officeDocument/2006/relationships/hyperlink" Target="https://m.edsoo.ru/ff0d542e" TargetMode="External"/><Relationship Id="rId76" Type="http://schemas.openxmlformats.org/officeDocument/2006/relationships/hyperlink" Target="https://m.edsoo.ru/00ada52c" TargetMode="External"/><Relationship Id="rId97" Type="http://schemas.openxmlformats.org/officeDocument/2006/relationships/hyperlink" Target="https://m.edsoo.ru/00adbe9a" TargetMode="External"/><Relationship Id="rId104" Type="http://schemas.openxmlformats.org/officeDocument/2006/relationships/hyperlink" Target="https://m.edsoo.ru/00add9d4" TargetMode="External"/><Relationship Id="rId120" Type="http://schemas.openxmlformats.org/officeDocument/2006/relationships/hyperlink" Target="https://m.edsoo.ru/00adf180" TargetMode="External"/><Relationship Id="rId125" Type="http://schemas.openxmlformats.org/officeDocument/2006/relationships/hyperlink" Target="https://m.edsoo.ru/00adfd9c" TargetMode="External"/><Relationship Id="rId141" Type="http://schemas.openxmlformats.org/officeDocument/2006/relationships/hyperlink" Target="https://m.edsoo.ru/00ae1886" TargetMode="External"/><Relationship Id="rId146" Type="http://schemas.openxmlformats.org/officeDocument/2006/relationships/hyperlink" Target="https://m.edsoo.ru/00ae35e6" TargetMode="External"/><Relationship Id="rId7" Type="http://schemas.openxmlformats.org/officeDocument/2006/relationships/hyperlink" Target="https://m.edsoo.ru/7f41837c" TargetMode="External"/><Relationship Id="rId71" Type="http://schemas.openxmlformats.org/officeDocument/2006/relationships/hyperlink" Target="https://m.edsoo.ru/00ad9a50" TargetMode="External"/><Relationship Id="rId92" Type="http://schemas.openxmlformats.org/officeDocument/2006/relationships/hyperlink" Target="https://m.edsoo.ru/00adb59e" TargetMode="External"/><Relationship Id="rId2" Type="http://schemas.openxmlformats.org/officeDocument/2006/relationships/styles" Target="styles.xml"/><Relationship Id="rId29" Type="http://schemas.openxmlformats.org/officeDocument/2006/relationships/hyperlink" Target="https://m.edsoo.ru/ff0d2a6c" TargetMode="External"/><Relationship Id="rId24" Type="http://schemas.openxmlformats.org/officeDocument/2006/relationships/hyperlink" Target="https://m.edsoo.ru/ff0d210c" TargetMode="External"/><Relationship Id="rId40" Type="http://schemas.openxmlformats.org/officeDocument/2006/relationships/hyperlink" Target="https://m.edsoo.ru/ff0d5708" TargetMode="External"/><Relationship Id="rId45" Type="http://schemas.openxmlformats.org/officeDocument/2006/relationships/hyperlink" Target="https://m.edsoo.ru/ff0d4614" TargetMode="External"/><Relationship Id="rId66" Type="http://schemas.openxmlformats.org/officeDocument/2006/relationships/hyperlink" Target="https://m.edsoo.ru/ff0d67ca" TargetMode="External"/><Relationship Id="rId87" Type="http://schemas.openxmlformats.org/officeDocument/2006/relationships/hyperlink" Target="https://m.edsoo.ru/00adb076" TargetMode="External"/><Relationship Id="rId110" Type="http://schemas.openxmlformats.org/officeDocument/2006/relationships/hyperlink" Target="https://m.edsoo.ru/00ade348" TargetMode="External"/><Relationship Id="rId115" Type="http://schemas.openxmlformats.org/officeDocument/2006/relationships/hyperlink" Target="https://m.edsoo.ru/00adea28" TargetMode="External"/><Relationship Id="rId131" Type="http://schemas.openxmlformats.org/officeDocument/2006/relationships/hyperlink" Target="https://m.edsoo.ru/00ae0bf2" TargetMode="External"/><Relationship Id="rId136" Type="http://schemas.openxmlformats.org/officeDocument/2006/relationships/hyperlink" Target="https://m.edsoo.ru/00ae1278" TargetMode="External"/><Relationship Id="rId157" Type="http://schemas.microsoft.com/office/2007/relationships/stylesWithEffects" Target="stylesWithEffects.xml"/><Relationship Id="rId61" Type="http://schemas.openxmlformats.org/officeDocument/2006/relationships/hyperlink" Target="https://m.edsoo.ru/ff0d5eba" TargetMode="External"/><Relationship Id="rId82" Type="http://schemas.openxmlformats.org/officeDocument/2006/relationships/hyperlink" Target="https://m.edsoo.ru/00adac34" TargetMode="External"/><Relationship Id="rId152" Type="http://schemas.openxmlformats.org/officeDocument/2006/relationships/hyperlink" Target="https://m.edsoo.ru/00ae0d0a" TargetMode="External"/><Relationship Id="rId19" Type="http://schemas.openxmlformats.org/officeDocument/2006/relationships/hyperlink" Target="https://m.edsoo.ru/7f41a636" TargetMode="External"/><Relationship Id="rId14" Type="http://schemas.openxmlformats.org/officeDocument/2006/relationships/hyperlink" Target="https://m.edsoo.ru/7f41a636" TargetMode="External"/><Relationship Id="rId30" Type="http://schemas.openxmlformats.org/officeDocument/2006/relationships/hyperlink" Target="https://m.edsoo.ru/ff0d2be8" TargetMode="External"/><Relationship Id="rId35" Type="http://schemas.openxmlformats.org/officeDocument/2006/relationships/hyperlink" Target="https://m.edsoo.ru/ff0d350c" TargetMode="External"/><Relationship Id="rId56" Type="http://schemas.openxmlformats.org/officeDocument/2006/relationships/hyperlink" Target="https://m.edsoo.ru/ff0d55a0" TargetMode="External"/><Relationship Id="rId77" Type="http://schemas.openxmlformats.org/officeDocument/2006/relationships/hyperlink" Target="https://m.edsoo.ru/00ada342" TargetMode="External"/><Relationship Id="rId100" Type="http://schemas.openxmlformats.org/officeDocument/2006/relationships/hyperlink" Target="https://m.edsoo.ru/00adcd68" TargetMode="External"/><Relationship Id="rId105" Type="http://schemas.openxmlformats.org/officeDocument/2006/relationships/hyperlink" Target="https://m.edsoo.ru/00addd12" TargetMode="External"/><Relationship Id="rId126" Type="http://schemas.openxmlformats.org/officeDocument/2006/relationships/hyperlink" Target="https://m.edsoo.ru/00adfebe" TargetMode="External"/><Relationship Id="rId147" Type="http://schemas.openxmlformats.org/officeDocument/2006/relationships/hyperlink" Target="https://m.edsoo.ru/00ae3de8" TargetMode="External"/><Relationship Id="rId8" Type="http://schemas.openxmlformats.org/officeDocument/2006/relationships/hyperlink" Target="https://m.edsoo.ru/7f41837c" TargetMode="External"/><Relationship Id="rId51" Type="http://schemas.openxmlformats.org/officeDocument/2006/relationships/hyperlink" Target="https://m.edsoo.ru/ff0d4dd0" TargetMode="External"/><Relationship Id="rId72" Type="http://schemas.openxmlformats.org/officeDocument/2006/relationships/hyperlink" Target="https://m.edsoo.ru/00ad9cb2" TargetMode="External"/><Relationship Id="rId93" Type="http://schemas.openxmlformats.org/officeDocument/2006/relationships/hyperlink" Target="https://m.edsoo.ru/00adb6b6" TargetMode="External"/><Relationship Id="rId98" Type="http://schemas.openxmlformats.org/officeDocument/2006/relationships/hyperlink" Target="https://m.edsoo.ru/00adc28c" TargetMode="External"/><Relationship Id="rId121" Type="http://schemas.openxmlformats.org/officeDocument/2006/relationships/hyperlink" Target="https://m.edsoo.ru/00adf306" TargetMode="External"/><Relationship Id="rId142" Type="http://schemas.openxmlformats.org/officeDocument/2006/relationships/hyperlink" Target="https://m.edsoo.ru/00ae1ae8" TargetMode="External"/><Relationship Id="rId3" Type="http://schemas.openxmlformats.org/officeDocument/2006/relationships/settings" Target="settings.xml"/><Relationship Id="rId25" Type="http://schemas.openxmlformats.org/officeDocument/2006/relationships/hyperlink" Target="https://m.edsoo.ru/ff0d227e" TargetMode="External"/><Relationship Id="rId46" Type="http://schemas.openxmlformats.org/officeDocument/2006/relationships/hyperlink" Target="https://m.edsoo.ru/ff0d497a" TargetMode="External"/><Relationship Id="rId67" Type="http://schemas.openxmlformats.org/officeDocument/2006/relationships/hyperlink" Target="https://m.edsoo.ru/ff0dfee2" TargetMode="External"/><Relationship Id="rId116" Type="http://schemas.openxmlformats.org/officeDocument/2006/relationships/hyperlink" Target="https://m.edsoo.ru/00adec8a" TargetMode="External"/><Relationship Id="rId137" Type="http://schemas.openxmlformats.org/officeDocument/2006/relationships/hyperlink" Target="https://m.edsoo.ru/00ae14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10329</Words>
  <Characters>58876</Characters>
  <Application>Microsoft Office Word</Application>
  <DocSecurity>0</DocSecurity>
  <Lines>490</Lines>
  <Paragraphs>138</Paragraphs>
  <ScaleCrop>false</ScaleCrop>
  <Company>diakov.net</Company>
  <LinksUpToDate>false</LinksUpToDate>
  <CharactersWithSpaces>69067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cp:lastModifiedBy>
  <cp:revision>3</cp:revision>
  <dcterms:created xsi:type="dcterms:W3CDTF">2023-09-09T08:55:00Z</dcterms:created>
  <dcterms:modified xsi:type="dcterms:W3CDTF">2024-11-02T08:25:00Z</dcterms:modified>
</cp:coreProperties>
</file>